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91404" w14:textId="77777777" w:rsidR="00751A69" w:rsidRDefault="00751A69" w:rsidP="00831F5C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1DF7B590" w14:textId="77777777" w:rsidR="00751A69" w:rsidRDefault="00751A69" w:rsidP="00831F5C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2BF7E550" w14:textId="2791C322" w:rsidR="00E92CBD" w:rsidRPr="00DA05C2" w:rsidRDefault="00DA05C2" w:rsidP="00831F5C">
      <w:pPr>
        <w:spacing w:line="276" w:lineRule="auto"/>
        <w:rPr>
          <w:rFonts w:ascii="Arial" w:hAnsi="Arial" w:cs="Arial"/>
          <w:bCs/>
          <w:color w:val="000000"/>
          <w:sz w:val="24"/>
          <w:szCs w:val="24"/>
        </w:rPr>
      </w:pPr>
      <w:r w:rsidRPr="00DA05C2">
        <w:rPr>
          <w:rFonts w:ascii="Arial" w:hAnsi="Arial" w:cs="Arial"/>
          <w:bCs/>
          <w:color w:val="000000"/>
          <w:sz w:val="22"/>
          <w:szCs w:val="22"/>
        </w:rPr>
        <w:t>Załącznik nr 13 do SWZ. Opis techniczny dotyczący części nr 3 zamówienia</w:t>
      </w:r>
      <w:r w:rsidRPr="00DA05C2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6024EDE6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3C78778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18A4C430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40724C2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119C640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4D73953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FBF0834" w14:textId="43F68188" w:rsidR="00E92CBD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2D41F5D" w14:textId="7EC40E45" w:rsidR="00DA05C2" w:rsidRDefault="00DA05C2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426464F4" w14:textId="2081B018" w:rsidR="00DA05C2" w:rsidRDefault="00DA05C2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A4D5F30" w14:textId="75497F70" w:rsidR="00DA05C2" w:rsidRDefault="00DA05C2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EAAB830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668E8AC" w14:textId="77777777" w:rsidR="00E92CBD" w:rsidRPr="00DA05C2" w:rsidRDefault="00E92CBD" w:rsidP="00831F5C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9A9DD48" w14:textId="77777777" w:rsidR="00E92CBD" w:rsidRPr="00DA05C2" w:rsidRDefault="00E92CBD" w:rsidP="00831F5C">
      <w:pPr>
        <w:autoSpaceDE w:val="0"/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3E9215D" w14:textId="77777777" w:rsidR="00751A69" w:rsidRDefault="00751A69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/>
          <w:color w:val="000000"/>
          <w:sz w:val="36"/>
          <w:szCs w:val="36"/>
        </w:rPr>
      </w:pPr>
    </w:p>
    <w:p w14:paraId="55EA5C73" w14:textId="40706BEC" w:rsidR="00DA05C2" w:rsidRPr="00DA05C2" w:rsidRDefault="00DA05C2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/>
          <w:color w:val="000000"/>
          <w:sz w:val="36"/>
          <w:szCs w:val="36"/>
        </w:rPr>
      </w:pPr>
      <w:r w:rsidRPr="00DA05C2">
        <w:rPr>
          <w:rFonts w:ascii="Arial" w:eastAsia="Arial Unicode MS" w:hAnsi="Arial" w:cs="Arial"/>
          <w:b/>
          <w:color w:val="000000"/>
          <w:sz w:val="36"/>
          <w:szCs w:val="36"/>
        </w:rPr>
        <w:t>Opis techniczny dotyczący części nr 3 zamówienia</w:t>
      </w:r>
    </w:p>
    <w:p w14:paraId="1DDFA8DF" w14:textId="77777777" w:rsidR="00DA05C2" w:rsidRPr="00DA05C2" w:rsidRDefault="00DA05C2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/>
          <w:color w:val="000000"/>
          <w:sz w:val="36"/>
          <w:szCs w:val="36"/>
        </w:rPr>
      </w:pPr>
    </w:p>
    <w:p w14:paraId="6BCA5D8C" w14:textId="77777777" w:rsidR="00DA05C2" w:rsidRPr="00751A69" w:rsidRDefault="00DA05C2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Cs/>
          <w:color w:val="000000"/>
          <w:sz w:val="36"/>
          <w:szCs w:val="36"/>
        </w:rPr>
      </w:pPr>
      <w:r w:rsidRPr="00751A69">
        <w:rPr>
          <w:rFonts w:ascii="Arial" w:eastAsia="Arial Unicode MS" w:hAnsi="Arial" w:cs="Arial"/>
          <w:bCs/>
          <w:color w:val="000000"/>
          <w:sz w:val="36"/>
          <w:szCs w:val="36"/>
        </w:rPr>
        <w:t>Dostawa i montaż wyposażenie oraz aranżacja wnętrz Gminnego Centrum Kultury w Otyniu</w:t>
      </w:r>
    </w:p>
    <w:p w14:paraId="680E06D8" w14:textId="77777777" w:rsidR="00751A69" w:rsidRDefault="00751A69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/>
          <w:color w:val="000000"/>
          <w:sz w:val="36"/>
          <w:szCs w:val="36"/>
        </w:rPr>
      </w:pPr>
    </w:p>
    <w:p w14:paraId="4AFE990E" w14:textId="4D73A1AB" w:rsidR="00751A69" w:rsidRPr="00DA05C2" w:rsidRDefault="00751A69" w:rsidP="0075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276" w:lineRule="auto"/>
        <w:jc w:val="center"/>
        <w:rPr>
          <w:rFonts w:ascii="Arial" w:eastAsia="Arial Unicode MS" w:hAnsi="Arial" w:cs="Arial"/>
          <w:b/>
          <w:color w:val="000000"/>
          <w:sz w:val="36"/>
          <w:szCs w:val="36"/>
        </w:rPr>
        <w:sectPr w:rsidR="00751A69" w:rsidRPr="00DA05C2">
          <w:headerReference w:type="default" r:id="rId7"/>
          <w:footerReference w:type="default" r:id="rId8"/>
          <w:pgSz w:w="11906" w:h="16838"/>
          <w:pgMar w:top="1843" w:right="1417" w:bottom="1417" w:left="1417" w:header="284" w:footer="708" w:gutter="0"/>
          <w:cols w:space="708"/>
        </w:sectPr>
      </w:pPr>
    </w:p>
    <w:p w14:paraId="24427F03" w14:textId="7051CEC4" w:rsidR="00E92CBD" w:rsidRPr="00DA05C2" w:rsidRDefault="00831F5C" w:rsidP="00831F5C">
      <w:p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06105CD" wp14:editId="2FB9D827">
            <wp:simplePos x="0" y="0"/>
            <wp:positionH relativeFrom="column">
              <wp:posOffset>4055745</wp:posOffset>
            </wp:positionH>
            <wp:positionV relativeFrom="paragraph">
              <wp:posOffset>100330</wp:posOffset>
            </wp:positionV>
            <wp:extent cx="2137410" cy="2137410"/>
            <wp:effectExtent l="0" t="0" r="0" b="0"/>
            <wp:wrapNone/>
            <wp:docPr id="1" name="Obraz 177" descr="F:\DOM KULTURY\Wyposażenie\zdjęcia opisy\126979_1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Uwaga! Spis wyposażenia obiektu objęty niniejszym opracowaniem należy analizować jednocześnie w oparciu o rysunki W-01, W-02 i W-03.</w:t>
      </w:r>
    </w:p>
    <w:p w14:paraId="348305F8" w14:textId="72F9B2EB" w:rsidR="00E92CBD" w:rsidRPr="00831F5C" w:rsidRDefault="00E92CBD" w:rsidP="00831F5C">
      <w:pPr>
        <w:autoSpaceDE w:val="0"/>
        <w:spacing w:line="276" w:lineRule="auto"/>
        <w:rPr>
          <w:rFonts w:ascii="Arial" w:hAnsi="Arial" w:cs="Arial"/>
        </w:rPr>
      </w:pPr>
    </w:p>
    <w:p w14:paraId="2188C31A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Ekran projekcyjny wielofunkcyjny 200x200</w:t>
      </w:r>
    </w:p>
    <w:p w14:paraId="16B18547" w14:textId="1EDA0FE9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Zautomatyzowany </w:t>
      </w:r>
      <w:r w:rsidR="0010775E">
        <w:rPr>
          <w:rFonts w:ascii="Arial" w:hAnsi="Arial" w:cs="Arial"/>
          <w:color w:val="000000"/>
          <w:sz w:val="24"/>
          <w:szCs w:val="24"/>
        </w:rPr>
        <w:t xml:space="preserve">elektryczny </w:t>
      </w:r>
      <w:r w:rsidRPr="00DA05C2">
        <w:rPr>
          <w:rFonts w:ascii="Arial" w:hAnsi="Arial" w:cs="Arial"/>
          <w:color w:val="000000"/>
          <w:sz w:val="24"/>
          <w:szCs w:val="24"/>
        </w:rPr>
        <w:t xml:space="preserve">ekran projekcyjny, </w:t>
      </w:r>
    </w:p>
    <w:p w14:paraId="3352BD8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do montażu na ścianie lub suficie. Gwarancja</w:t>
      </w:r>
    </w:p>
    <w:p w14:paraId="083E8C0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3 lata, waga między 10-15 kg, format 16:9</w:t>
      </w:r>
    </w:p>
    <w:p w14:paraId="628E14FF" w14:textId="1687919D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</w:t>
      </w:r>
      <w:r w:rsidR="0010775E">
        <w:rPr>
          <w:rFonts w:ascii="Arial" w:hAnsi="Arial" w:cs="Arial"/>
          <w:color w:val="000000"/>
          <w:sz w:val="24"/>
          <w:szCs w:val="24"/>
        </w:rPr>
        <w:t xml:space="preserve"> </w:t>
      </w:r>
      <w:r w:rsidRPr="00DA05C2">
        <w:rPr>
          <w:rFonts w:ascii="Arial" w:hAnsi="Arial" w:cs="Arial"/>
          <w:color w:val="000000"/>
          <w:sz w:val="24"/>
          <w:szCs w:val="24"/>
        </w:rPr>
        <w:t>2000mm</w:t>
      </w:r>
    </w:p>
    <w:p w14:paraId="7FC8668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Szer. 2000mm</w:t>
      </w:r>
    </w:p>
    <w:p w14:paraId="46125ED3" w14:textId="7D047A71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 xml:space="preserve"> 2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szt.</w:t>
      </w:r>
    </w:p>
    <w:p w14:paraId="49CCA263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4A7E92B8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Ekran projekcyjny </w:t>
      </w:r>
      <w:proofErr w:type="spellStart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mobliny</w:t>
      </w:r>
      <w:proofErr w:type="spellEnd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wielofunkcyjny 200x200</w:t>
      </w:r>
    </w:p>
    <w:p w14:paraId="74CF861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ekran projekcyjny, stojący na statywie </w:t>
      </w:r>
    </w:p>
    <w:p w14:paraId="58590E9B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Gwarancja 3 lata, waga między 10-15 kg, format 16:9</w:t>
      </w:r>
    </w:p>
    <w:p w14:paraId="6B9224C0" w14:textId="0CFED288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</w:t>
      </w:r>
      <w:r w:rsidR="00DA05C2">
        <w:rPr>
          <w:rFonts w:ascii="Arial" w:hAnsi="Arial" w:cs="Arial"/>
          <w:color w:val="000000"/>
          <w:sz w:val="24"/>
          <w:szCs w:val="24"/>
        </w:rPr>
        <w:t xml:space="preserve"> </w:t>
      </w:r>
      <w:r w:rsidRPr="00DA05C2">
        <w:rPr>
          <w:rFonts w:ascii="Arial" w:hAnsi="Arial" w:cs="Arial"/>
          <w:color w:val="000000"/>
          <w:sz w:val="24"/>
          <w:szCs w:val="24"/>
        </w:rPr>
        <w:t>2000mm</w:t>
      </w:r>
    </w:p>
    <w:p w14:paraId="6098CEC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Szer. 2000mm</w:t>
      </w:r>
    </w:p>
    <w:p w14:paraId="6141EABB" w14:textId="738E4A6E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8D6EF7C" w14:textId="77777777" w:rsidR="00E92CBD" w:rsidRPr="00DA05C2" w:rsidRDefault="00E92CBD" w:rsidP="00831F5C">
      <w:p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28AE42F0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Projektor </w:t>
      </w:r>
    </w:p>
    <w:p w14:paraId="404AB15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Lampa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metalohalogenowa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>, od 4000 do 4500 lumenów,</w:t>
      </w:r>
    </w:p>
    <w:p w14:paraId="0C81A99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Rozdzielczość 1920x1080 FULL HD, format 16:9</w:t>
      </w:r>
    </w:p>
    <w:p w14:paraId="65533FDF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Żywotność lampy 3500h, korekcja trapezu w poziomie 25˚, </w:t>
      </w:r>
    </w:p>
    <w:p w14:paraId="45C63530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w pionie 35˚, gwarancja 36 </w:t>
      </w:r>
      <w:r w:rsidRPr="00DA05C2">
        <w:rPr>
          <w:rFonts w:ascii="Arial" w:hAnsi="Arial" w:cs="Arial"/>
          <w:sz w:val="24"/>
          <w:szCs w:val="24"/>
        </w:rPr>
        <w:t>miesięcy</w:t>
      </w:r>
    </w:p>
    <w:p w14:paraId="5FF350D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Wejścia: 2x HDMI, Ethernet, </w:t>
      </w:r>
      <w:bookmarkStart w:id="0" w:name="technicaldata"/>
      <w:r w:rsidRPr="00DA05C2">
        <w:rPr>
          <w:rFonts w:ascii="Arial" w:hAnsi="Arial" w:cs="Arial"/>
          <w:sz w:val="24"/>
          <w:szCs w:val="24"/>
        </w:rPr>
        <w:t>1x USB typu A,</w:t>
      </w:r>
    </w:p>
    <w:p w14:paraId="1471699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1x USB typu B,1x 3,5 mm Mini Jac</w:t>
      </w:r>
      <w:bookmarkEnd w:id="0"/>
      <w:r w:rsidRPr="00DA05C2">
        <w:rPr>
          <w:rFonts w:ascii="Arial" w:hAnsi="Arial" w:cs="Arial"/>
          <w:sz w:val="24"/>
          <w:szCs w:val="24"/>
        </w:rPr>
        <w:t>k,</w:t>
      </w:r>
    </w:p>
    <w:p w14:paraId="5DEC16F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Wbudowany głośnik, USB Display.</w:t>
      </w:r>
    </w:p>
    <w:p w14:paraId="45394D5B" w14:textId="51C4EC01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259772C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7D3DA806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E83CC6" wp14:editId="77C0AE51">
            <wp:simplePos x="0" y="0"/>
            <wp:positionH relativeFrom="column">
              <wp:posOffset>4314190</wp:posOffset>
            </wp:positionH>
            <wp:positionV relativeFrom="paragraph">
              <wp:posOffset>203835</wp:posOffset>
            </wp:positionV>
            <wp:extent cx="1565955" cy="1024832"/>
            <wp:effectExtent l="0" t="0" r="0" b="3868"/>
            <wp:wrapNone/>
            <wp:docPr id="2" name="Obraz 176" descr="F:\DOM KULTURY\Wyposażenie\zdjęcia opisy\120_120_productGfx_ae88390e55d64e6d99e1b25ae3656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55" cy="10248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Aluramy</w:t>
      </w:r>
      <w:proofErr w:type="spellEnd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84,1x188,9 </w:t>
      </w:r>
    </w:p>
    <w:p w14:paraId="4163F49A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Front z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plexi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>, tył z płyty HDF o gr. 3mm</w:t>
      </w:r>
    </w:p>
    <w:p w14:paraId="32AB8CB1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Złączka wzmacniająca łączenie pomiędzy ramionami </w:t>
      </w:r>
    </w:p>
    <w:p w14:paraId="7A41267B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Ramy. Wymiar 61x91,5 </w:t>
      </w:r>
    </w:p>
    <w:p w14:paraId="306E4820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Kolor czarny</w:t>
      </w:r>
    </w:p>
    <w:p w14:paraId="11D1CED1" w14:textId="054B1837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10775E">
        <w:rPr>
          <w:rFonts w:ascii="Arial" w:hAnsi="Arial" w:cs="Arial"/>
          <w:b/>
          <w:color w:val="000000"/>
          <w:sz w:val="24"/>
          <w:szCs w:val="24"/>
        </w:rPr>
        <w:t>5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8F7DD93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17FC2C58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proofErr w:type="spellStart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Aluramy</w:t>
      </w:r>
      <w:proofErr w:type="spellEnd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61x91,5 </w:t>
      </w:r>
    </w:p>
    <w:p w14:paraId="403DDA93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Front z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plexi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>, tył z płyty HDF o gr. 3mm</w:t>
      </w:r>
    </w:p>
    <w:p w14:paraId="1FF7127F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Złączka wzmacniająca łączenie pomiędzy ramionami </w:t>
      </w:r>
    </w:p>
    <w:p w14:paraId="648D447D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Ramy. Wymiar 61x91,5 </w:t>
      </w:r>
    </w:p>
    <w:p w14:paraId="1A894BA6" w14:textId="77777777" w:rsidR="00E92CBD" w:rsidRPr="00DA05C2" w:rsidRDefault="00C307B6" w:rsidP="00831F5C">
      <w:pPr>
        <w:pStyle w:val="Akapitzlist"/>
        <w:autoSpaceDE w:val="0"/>
        <w:spacing w:line="276" w:lineRule="auto"/>
        <w:ind w:left="709" w:firstLine="83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Kolor czarny</w:t>
      </w:r>
    </w:p>
    <w:p w14:paraId="2027E9C9" w14:textId="0E19A016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10775E">
        <w:rPr>
          <w:rFonts w:ascii="Arial" w:hAnsi="Arial" w:cs="Arial"/>
          <w:b/>
          <w:color w:val="000000"/>
          <w:sz w:val="24"/>
          <w:szCs w:val="24"/>
        </w:rPr>
        <w:t>5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78F81AC5" w14:textId="77777777" w:rsidR="00831F5C" w:rsidRDefault="00831F5C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</w:p>
    <w:p w14:paraId="36408CA0" w14:textId="6127F30C" w:rsidR="00E92CBD" w:rsidRPr="00751A69" w:rsidRDefault="0010775E" w:rsidP="00751A69">
      <w:pPr>
        <w:autoSpaceDE w:val="0"/>
        <w:spacing w:line="276" w:lineRule="auto"/>
        <w:rPr>
          <w:rFonts w:ascii="Arial" w:hAnsi="Arial" w:cs="Arial"/>
        </w:rPr>
      </w:pPr>
      <w:r w:rsidRPr="00DA05C2">
        <w:rPr>
          <w:noProof/>
        </w:rPr>
        <w:drawing>
          <wp:anchor distT="0" distB="0" distL="114300" distR="114300" simplePos="0" relativeHeight="251661312" behindDoc="1" locked="0" layoutInCell="1" allowOverlap="1" wp14:anchorId="0F06BAE0" wp14:editId="59C0F033">
            <wp:simplePos x="0" y="0"/>
            <wp:positionH relativeFrom="column">
              <wp:posOffset>4276090</wp:posOffset>
            </wp:positionH>
            <wp:positionV relativeFrom="paragraph">
              <wp:posOffset>76200</wp:posOffset>
            </wp:positionV>
            <wp:extent cx="2433620" cy="1620984"/>
            <wp:effectExtent l="0" t="0" r="4780" b="0"/>
            <wp:wrapNone/>
            <wp:docPr id="3" name="Obraz 178" descr="F:\DOM KULTURY\Wyposażenie\zdjęcia opisy\stas_u-rail_wit_profiel_lr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20" cy="16209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55FB056" w14:textId="1DBDE68B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System montażowy ram aluminiowych </w:t>
      </w:r>
    </w:p>
    <w:p w14:paraId="22FCC7C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Mocowany do sufitu podwieszanego na śruby. </w:t>
      </w:r>
    </w:p>
    <w:p w14:paraId="5688224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Proponowane zawieszenia: linki stalowe lub nylonowe</w:t>
      </w:r>
    </w:p>
    <w:p w14:paraId="3F973470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długość L: 200 cm, obciążenie: do 20 kg/</w:t>
      </w:r>
      <w:proofErr w:type="spellStart"/>
      <w:r w:rsidRPr="00DA05C2">
        <w:rPr>
          <w:rFonts w:ascii="Arial" w:hAnsi="Arial" w:cs="Arial"/>
          <w:sz w:val="24"/>
          <w:szCs w:val="24"/>
          <w:shd w:val="clear" w:color="auto" w:fill="FFFFFF"/>
        </w:rPr>
        <w:t>mb</w:t>
      </w:r>
      <w:proofErr w:type="spellEnd"/>
    </w:p>
    <w:p w14:paraId="26C38D3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materiał: aluminium, kolor: aluminium</w:t>
      </w:r>
    </w:p>
    <w:p w14:paraId="370C8F35" w14:textId="2B88C178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10775E">
        <w:rPr>
          <w:rFonts w:ascii="Arial" w:hAnsi="Arial" w:cs="Arial"/>
          <w:b/>
          <w:color w:val="000000"/>
          <w:sz w:val="24"/>
          <w:szCs w:val="24"/>
        </w:rPr>
        <w:t>3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0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77DEA823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sz w:val="24"/>
          <w:szCs w:val="24"/>
        </w:rPr>
      </w:pPr>
    </w:p>
    <w:p w14:paraId="33E53649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Lustra mobilne 190x200 </w:t>
      </w:r>
    </w:p>
    <w:p w14:paraId="7B6053D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Konstrukcja wykonana z profili metalowych malowana </w:t>
      </w:r>
    </w:p>
    <w:p w14:paraId="397CC68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proszkowo.</w:t>
      </w:r>
      <w:r w:rsidRPr="00DA05C2">
        <w:rPr>
          <w:rFonts w:ascii="Arial" w:hAnsi="Arial" w:cs="Arial"/>
          <w:color w:val="000000"/>
          <w:sz w:val="24"/>
          <w:szCs w:val="24"/>
        </w:rPr>
        <w:t xml:space="preserve"> </w:t>
      </w: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Cztery koła skrętne z hamulcem zapewniają </w:t>
      </w:r>
    </w:p>
    <w:p w14:paraId="02D9131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wygodne manewrowanie.</w:t>
      </w:r>
      <w:r w:rsidRPr="00DA05C2">
        <w:rPr>
          <w:rFonts w:ascii="Arial" w:hAnsi="Arial" w:cs="Arial"/>
          <w:color w:val="000000"/>
          <w:sz w:val="24"/>
          <w:szCs w:val="24"/>
        </w:rPr>
        <w:t xml:space="preserve"> </w:t>
      </w: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Wymiary tafli lustra 160 cm x 200 cm</w:t>
      </w:r>
      <w:r w:rsidRPr="00DA05C2">
        <w:rPr>
          <w:rFonts w:ascii="Arial" w:hAnsi="Arial" w:cs="Arial"/>
          <w:color w:val="000000"/>
          <w:sz w:val="24"/>
          <w:szCs w:val="24"/>
        </w:rPr>
        <w:br/>
      </w: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Wymiary całości: wys. 190 cm, szer. 200 cm gł. 80 cm</w:t>
      </w:r>
      <w:r w:rsidRPr="00DA05C2">
        <w:rPr>
          <w:rFonts w:ascii="Arial" w:hAnsi="Arial" w:cs="Arial"/>
          <w:color w:val="000000"/>
          <w:sz w:val="24"/>
          <w:szCs w:val="24"/>
        </w:rPr>
        <w:br/>
      </w: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Konstrukcja jezdna zaprojektowana tak, że można wjechać </w:t>
      </w:r>
    </w:p>
    <w:p w14:paraId="5CBD4DD6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jednym lustrem w drugie, co znacznie zmniejsza rozmiary </w:t>
      </w:r>
    </w:p>
    <w:p w14:paraId="656002B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przechowywania.</w:t>
      </w:r>
    </w:p>
    <w:p w14:paraId="2F549CD1" w14:textId="28A0EDFA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C10C73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174E8F6" wp14:editId="37D87A91">
            <wp:simplePos x="0" y="0"/>
            <wp:positionH relativeFrom="column">
              <wp:posOffset>4445635</wp:posOffset>
            </wp:positionH>
            <wp:positionV relativeFrom="paragraph">
              <wp:posOffset>10160</wp:posOffset>
            </wp:positionV>
            <wp:extent cx="1859971" cy="1859971"/>
            <wp:effectExtent l="0" t="0" r="6929" b="6929"/>
            <wp:wrapNone/>
            <wp:docPr id="4" name="Obraz 179" descr="F:\DOM KULTURY\Wyposażenie\zdjęcia opisy\DrewSystem-Produkty-como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71" cy="1859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AB70876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Krzesło kawiarnia </w:t>
      </w:r>
    </w:p>
    <w:p w14:paraId="2ACC3FE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Konstrukcja oparta na bukowych nogach zwężanych</w:t>
      </w:r>
    </w:p>
    <w:p w14:paraId="78BD559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Ku dołowi i metalowym stelażu. Siedzisko i oparcie</w:t>
      </w:r>
    </w:p>
    <w:p w14:paraId="128A652B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 całości tapicerowane: kolor szary waga między 5 - 8 kg</w:t>
      </w:r>
    </w:p>
    <w:p w14:paraId="6257E34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Wys.900mm</w:t>
      </w:r>
    </w:p>
    <w:p w14:paraId="60B737F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 Siedziska 450mm</w:t>
      </w:r>
    </w:p>
    <w:p w14:paraId="6FEBE842" w14:textId="7BB7748A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83A15C6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7762390C" w14:textId="0B2EEB6A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0E3385B0" w14:textId="2209FEF3" w:rsidR="00E92CBD" w:rsidRPr="00DA05C2" w:rsidRDefault="00831F5C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D6297C2" wp14:editId="297268A4">
            <wp:simplePos x="0" y="0"/>
            <wp:positionH relativeFrom="column">
              <wp:posOffset>3695065</wp:posOffset>
            </wp:positionH>
            <wp:positionV relativeFrom="paragraph">
              <wp:posOffset>90170</wp:posOffset>
            </wp:positionV>
            <wp:extent cx="1473198" cy="1478283"/>
            <wp:effectExtent l="0" t="0" r="0" b="7617"/>
            <wp:wrapNone/>
            <wp:docPr id="5" name="Obraz 1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8" cy="1478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Stół kawiarnia</w:t>
      </w:r>
    </w:p>
    <w:p w14:paraId="699C5C0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Stalowa podstawa na jednej nodze, </w:t>
      </w:r>
    </w:p>
    <w:p w14:paraId="2E8316A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matowa w kolorze czarnym. Okleina Dębowa.</w:t>
      </w:r>
    </w:p>
    <w:p w14:paraId="7609525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Styl industrialny.</w:t>
      </w:r>
    </w:p>
    <w:p w14:paraId="5EA8EAF6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Wys.760mm</w:t>
      </w:r>
    </w:p>
    <w:p w14:paraId="114AB5E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Szer. 800mm</w:t>
      </w:r>
    </w:p>
    <w:p w14:paraId="7A317D9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Gł. 800mm</w:t>
      </w:r>
    </w:p>
    <w:p w14:paraId="57ACE54C" w14:textId="140EF37B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3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1EE578CA" w14:textId="420D3542" w:rsidR="00E92CBD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</w:p>
    <w:p w14:paraId="0FC0EF9C" w14:textId="77B4E3D9" w:rsidR="00751A69" w:rsidRDefault="00751A69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</w:p>
    <w:p w14:paraId="7195F42A" w14:textId="77777777" w:rsidR="00751A69" w:rsidRPr="00DA05C2" w:rsidRDefault="00751A69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</w:p>
    <w:p w14:paraId="6457B19A" w14:textId="007894FC" w:rsidR="00E92CBD" w:rsidRPr="00DA05C2" w:rsidRDefault="00831F5C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52B7805" wp14:editId="2C700303">
            <wp:simplePos x="0" y="0"/>
            <wp:positionH relativeFrom="column">
              <wp:posOffset>4565149</wp:posOffset>
            </wp:positionH>
            <wp:positionV relativeFrom="paragraph">
              <wp:posOffset>103505</wp:posOffset>
            </wp:positionV>
            <wp:extent cx="1736729" cy="1421763"/>
            <wp:effectExtent l="0" t="0" r="0" b="6987"/>
            <wp:wrapNone/>
            <wp:docPr id="6" name="Obraz 13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729" cy="1421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Lodówka mała</w:t>
      </w:r>
      <w:r w:rsidR="0010775E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- </w:t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kawiarnia</w:t>
      </w:r>
    </w:p>
    <w:p w14:paraId="1345411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Klasa energetyczna A++, pojemność między 90l a 120l,</w:t>
      </w:r>
    </w:p>
    <w:p w14:paraId="62DE77D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Pojemność zamrażarki 10-15l, stawiana pod blatem</w:t>
      </w:r>
    </w:p>
    <w:p w14:paraId="0BA7D88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Wysokość:80-90cm</w:t>
      </w:r>
    </w:p>
    <w:p w14:paraId="4129BA8F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Szerokość:50-55cm</w:t>
      </w:r>
    </w:p>
    <w:p w14:paraId="78E6D6C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Głębokość: 58-61cm</w:t>
      </w:r>
    </w:p>
    <w:p w14:paraId="4ACAF13A" w14:textId="366E8225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669522FF" w14:textId="77777777" w:rsidR="00E92CBD" w:rsidRPr="00DA05C2" w:rsidRDefault="00E92CBD" w:rsidP="00831F5C">
      <w:p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026C842E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77972AD" wp14:editId="5930FB90">
            <wp:simplePos x="0" y="0"/>
            <wp:positionH relativeFrom="column">
              <wp:posOffset>3301998</wp:posOffset>
            </wp:positionH>
            <wp:positionV relativeFrom="paragraph">
              <wp:posOffset>32388</wp:posOffset>
            </wp:positionV>
            <wp:extent cx="1629405" cy="1221108"/>
            <wp:effectExtent l="0" t="0" r="8895" b="0"/>
            <wp:wrapNone/>
            <wp:docPr id="7" name="Obraz 11" descr="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405" cy="12211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Zmywarka</w:t>
      </w:r>
    </w:p>
    <w:p w14:paraId="18178FA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Kryty panel, temperatury w st. C:</w:t>
      </w:r>
    </w:p>
    <w:p w14:paraId="5AEE192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35 / 40 / 50 / 60 / 65 / 70</w:t>
      </w:r>
    </w:p>
    <w:p w14:paraId="7B482C8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Wysokość:78-85 cm</w:t>
      </w:r>
    </w:p>
    <w:p w14:paraId="1AE15A2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Szerokość: 54-60cm</w:t>
      </w:r>
    </w:p>
    <w:p w14:paraId="524CC15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Głębokość: 50-56cm</w:t>
      </w:r>
    </w:p>
    <w:p w14:paraId="65A31142" w14:textId="2BB89EEA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BD9F036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32E11C4A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72F9D4D" wp14:editId="75F53DCE">
            <wp:simplePos x="0" y="0"/>
            <wp:positionH relativeFrom="column">
              <wp:posOffset>4651375</wp:posOffset>
            </wp:positionH>
            <wp:positionV relativeFrom="paragraph">
              <wp:posOffset>60960</wp:posOffset>
            </wp:positionV>
            <wp:extent cx="1498601" cy="1613531"/>
            <wp:effectExtent l="0" t="0" r="6349" b="5719"/>
            <wp:wrapNone/>
            <wp:docPr id="8" name="Obraz 10" descr="12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1" cy="16135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Express do kawy</w:t>
      </w:r>
    </w:p>
    <w:p w14:paraId="0107001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>Pojemność zbiornika na wodę 1,5-2l</w:t>
      </w:r>
    </w:p>
    <w:p w14:paraId="049BA84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>Pojemność zbiornika na ziarna 250-300g</w:t>
      </w:r>
    </w:p>
    <w:p w14:paraId="6293ACE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>Napięcie 230 V, natężenia 10 A</w:t>
      </w:r>
    </w:p>
    <w:p w14:paraId="565CB14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 xml:space="preserve">Certyfikat higieniczny TUV, zintegrowany program </w:t>
      </w:r>
    </w:p>
    <w:p w14:paraId="3D08DFF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 xml:space="preserve">czyszczenia systemu mlecznego, zintegrowany </w:t>
      </w:r>
    </w:p>
    <w:p w14:paraId="18848F9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 xml:space="preserve">program płukania i czyszczenia dyszy, możliwość </w:t>
      </w:r>
    </w:p>
    <w:p w14:paraId="3084BE8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>ustawienia twardości wody, programowanie specjałów</w:t>
      </w:r>
    </w:p>
    <w:p w14:paraId="6F8D85B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141414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color w:val="141414"/>
          <w:sz w:val="24"/>
          <w:szCs w:val="24"/>
          <w:shd w:val="clear" w:color="auto" w:fill="FFFFFF"/>
        </w:rPr>
        <w:t>kawowych 10-15</w:t>
      </w:r>
    </w:p>
    <w:p w14:paraId="234F0343" w14:textId="190B5C1B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293CF616" w14:textId="62F9C872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</w:p>
    <w:p w14:paraId="22B96E2E" w14:textId="72C645DF" w:rsidR="00E92CBD" w:rsidRPr="00DA05C2" w:rsidRDefault="006E47DE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0E28F47" wp14:editId="7E7FE5ED">
            <wp:simplePos x="0" y="0"/>
            <wp:positionH relativeFrom="column">
              <wp:posOffset>4424045</wp:posOffset>
            </wp:positionH>
            <wp:positionV relativeFrom="paragraph">
              <wp:posOffset>104775</wp:posOffset>
            </wp:positionV>
            <wp:extent cx="1095375" cy="1294130"/>
            <wp:effectExtent l="0" t="0" r="9522" b="638"/>
            <wp:wrapNone/>
            <wp:docPr id="9" name="Obraz 9" descr="pol_pl_Czajnik-elektryczny-SIEMENS-TW86103-53130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4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Czajnik</w:t>
      </w:r>
    </w:p>
    <w:p w14:paraId="3EC4996D" w14:textId="3E2028B4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Wyjmowany filtr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antywapienny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 xml:space="preserve">, otwieranie po </w:t>
      </w:r>
    </w:p>
    <w:p w14:paraId="173EC5B7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wciśnięciu przycisku w rączce, zabezpieczenie </w:t>
      </w:r>
    </w:p>
    <w:p w14:paraId="5E33AC2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przed przegrzaniem, zabezpieczenie przed</w:t>
      </w:r>
    </w:p>
    <w:p w14:paraId="7F6080F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włączeniem pustego czajnika. Pojemność 1,5-2l</w:t>
      </w:r>
    </w:p>
    <w:p w14:paraId="343FE53C" w14:textId="0B4A4F0A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</w:rPr>
        <w:t>Moc grzałki 2400W, regulacja temperatury.</w:t>
      </w:r>
    </w:p>
    <w:p w14:paraId="124A0B7C" w14:textId="342A86A1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do montażu na ścianie lub suficie. </w:t>
      </w:r>
    </w:p>
    <w:p w14:paraId="3DA761F9" w14:textId="46F791B9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40FFB46" wp14:editId="165D61AB">
            <wp:simplePos x="0" y="0"/>
            <wp:positionH relativeFrom="column">
              <wp:posOffset>3427095</wp:posOffset>
            </wp:positionH>
            <wp:positionV relativeFrom="paragraph">
              <wp:posOffset>184150</wp:posOffset>
            </wp:positionV>
            <wp:extent cx="3540127" cy="3540127"/>
            <wp:effectExtent l="0" t="0" r="3173" b="3173"/>
            <wp:wrapNone/>
            <wp:docPr id="10" name="Obraz 5" descr="witryna-chlodnicza-cukiernicza-nablatowa-100l-resto-quality-rtw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127" cy="35401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96663B3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</w:p>
    <w:p w14:paraId="480BA67D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Szafa cukiernicza </w:t>
      </w:r>
    </w:p>
    <w:p w14:paraId="01FEE8CC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wymiary zewnętrzne: 682x450x675 mm</w:t>
      </w:r>
    </w:p>
    <w:p w14:paraId="2B35965A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wymiary wewnętrzne: 670x395x395 mm</w:t>
      </w:r>
    </w:p>
    <w:p w14:paraId="41D5D609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pojemność: 100 l</w:t>
      </w:r>
    </w:p>
    <w:p w14:paraId="4380F1DC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lastRenderedPageBreak/>
        <w:t>waga: 42,5 kg</w:t>
      </w:r>
    </w:p>
    <w:p w14:paraId="44CB4F8D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zużycie energii: 2,45 kWh</w:t>
      </w:r>
    </w:p>
    <w:p w14:paraId="46B7AAC4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zakres temperatur: 4 do 12?C</w:t>
      </w:r>
    </w:p>
    <w:p w14:paraId="0F1EF32E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zasilanie: 230V</w:t>
      </w:r>
    </w:p>
    <w:p w14:paraId="3163D440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moc: 0,16 kW</w:t>
      </w:r>
    </w:p>
    <w:p w14:paraId="5DD258FD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ilość półek: 2 szt.</w:t>
      </w:r>
    </w:p>
    <w:p w14:paraId="69ACD586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wymiar półek: 635x300 mm</w:t>
      </w:r>
    </w:p>
    <w:p w14:paraId="268859F0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regulacja półek: tak</w:t>
      </w:r>
    </w:p>
    <w:p w14:paraId="57EF0103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zmiana kierunku otwierania drzwi: tak</w:t>
      </w:r>
    </w:p>
    <w:p w14:paraId="0706AC1B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zamek: nie</w:t>
      </w:r>
    </w:p>
    <w:p w14:paraId="26053D62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wewnętrzne oświetlenie: tak</w:t>
      </w:r>
    </w:p>
    <w:p w14:paraId="3210AD92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chłodzenie: dynamiczne</w:t>
      </w:r>
    </w:p>
    <w:p w14:paraId="44DF9321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czynnik chłodzący: R600a</w:t>
      </w:r>
    </w:p>
    <w:p w14:paraId="501C31B4" w14:textId="77777777" w:rsidR="00E92CBD" w:rsidRPr="00DA05C2" w:rsidRDefault="00C307B6" w:rsidP="00831F5C">
      <w:pPr>
        <w:pStyle w:val="Akapitzlist"/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regulacja temperatury: mechaniczna</w:t>
      </w:r>
    </w:p>
    <w:p w14:paraId="64ABA2A0" w14:textId="2EE8DD0E" w:rsidR="00E92CBD" w:rsidRPr="00DA05C2" w:rsidRDefault="006E47DE" w:rsidP="00831F5C">
      <w:pPr>
        <w:pStyle w:val="Akapitzlist"/>
        <w:autoSpaceDE w:val="0"/>
        <w:spacing w:line="276" w:lineRule="auto"/>
        <w:ind w:left="794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Ilość:</w:t>
      </w:r>
      <w:r w:rsidRPr="00DA05C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278AC4F8" w14:textId="77777777" w:rsidR="00E92CBD" w:rsidRPr="00DA05C2" w:rsidRDefault="00E92CBD" w:rsidP="00831F5C">
      <w:pPr>
        <w:pStyle w:val="Akapitzlist"/>
        <w:autoSpaceDE w:val="0"/>
        <w:spacing w:line="276" w:lineRule="auto"/>
        <w:ind w:left="794"/>
        <w:rPr>
          <w:rFonts w:ascii="Arial" w:hAnsi="Arial" w:cs="Arial"/>
          <w:b/>
          <w:color w:val="000000"/>
          <w:sz w:val="24"/>
          <w:szCs w:val="24"/>
        </w:rPr>
      </w:pPr>
    </w:p>
    <w:p w14:paraId="11B326B4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Gablota ekspozycyjna </w:t>
      </w:r>
    </w:p>
    <w:p w14:paraId="20E07B3E" w14:textId="77777777" w:rsidR="00E92CBD" w:rsidRPr="00DA05C2" w:rsidRDefault="00C307B6" w:rsidP="00831F5C">
      <w:pPr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Wymiary: 187 x 50 x 50</w:t>
      </w:r>
    </w:p>
    <w:p w14:paraId="5EE4C7AC" w14:textId="77777777" w:rsidR="00E92CBD" w:rsidRPr="00DA05C2" w:rsidRDefault="00C307B6" w:rsidP="00831F5C">
      <w:pPr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Szkło hartowane, dwie szuflady,</w:t>
      </w:r>
    </w:p>
    <w:p w14:paraId="09CCFCA3" w14:textId="77777777" w:rsidR="00E92CBD" w:rsidRPr="00DA05C2" w:rsidRDefault="00C307B6" w:rsidP="00831F5C">
      <w:pPr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Ekspozycja przeszklona, dół witryny</w:t>
      </w:r>
    </w:p>
    <w:p w14:paraId="1804A2F4" w14:textId="77777777" w:rsidR="00E92CBD" w:rsidRPr="00DA05C2" w:rsidRDefault="00C307B6" w:rsidP="00831F5C">
      <w:pPr>
        <w:shd w:val="clear" w:color="auto" w:fill="FFFFFF"/>
        <w:spacing w:line="276" w:lineRule="auto"/>
        <w:ind w:left="794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Drewniana szafka w kolorze czarnym</w:t>
      </w:r>
    </w:p>
    <w:p w14:paraId="04EC24CA" w14:textId="1D189394" w:rsidR="00E92CBD" w:rsidRPr="00DA05C2" w:rsidRDefault="006E47DE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Ilość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: 1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724C0B0F" w14:textId="162B5C46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6A5128B2" w14:textId="187F95A4" w:rsidR="00E92CBD" w:rsidRPr="00DA05C2" w:rsidRDefault="006E47DE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E95915C" wp14:editId="61AB3E02">
            <wp:simplePos x="0" y="0"/>
            <wp:positionH relativeFrom="column">
              <wp:posOffset>4082415</wp:posOffset>
            </wp:positionH>
            <wp:positionV relativeFrom="paragraph">
              <wp:posOffset>16510</wp:posOffset>
            </wp:positionV>
            <wp:extent cx="1645920" cy="2176143"/>
            <wp:effectExtent l="0" t="0" r="0" b="0"/>
            <wp:wrapNone/>
            <wp:docPr id="11" name="Obraz 2" descr="123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61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Krzesło sala widowiskowa/garderoba</w:t>
      </w:r>
    </w:p>
    <w:p w14:paraId="46932462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Pełna wys. – 930 mm</w:t>
      </w:r>
    </w:p>
    <w:p w14:paraId="15E796C6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Wys. Siedziska – 460 mm</w:t>
      </w:r>
    </w:p>
    <w:p w14:paraId="708FF53B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Głębokość siedziska – 400 mm</w:t>
      </w:r>
    </w:p>
    <w:p w14:paraId="5DBFC753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Szerokość siedziska – 445 mm</w:t>
      </w:r>
    </w:p>
    <w:p w14:paraId="214EB4C3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Kolor siedziska – czarny</w:t>
      </w:r>
    </w:p>
    <w:p w14:paraId="63796F1C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Kolor stelaża – czarny</w:t>
      </w:r>
    </w:p>
    <w:p w14:paraId="44A86FF2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Materiał podstawy – stal</w:t>
      </w:r>
    </w:p>
    <w:p w14:paraId="0CDB6A8A" w14:textId="77777777" w:rsidR="00E92CBD" w:rsidRPr="00DA05C2" w:rsidRDefault="00C307B6" w:rsidP="00831F5C">
      <w:pPr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Materiał siedziska – skóra ekologiczna, tkanina</w:t>
      </w:r>
    </w:p>
    <w:p w14:paraId="5892D885" w14:textId="2EA8CEF7" w:rsidR="00E92CBD" w:rsidRPr="006E47DE" w:rsidRDefault="006E47DE" w:rsidP="00831F5C">
      <w:pPr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6E47DE">
        <w:rPr>
          <w:rFonts w:ascii="Arial" w:hAnsi="Arial" w:cs="Arial"/>
          <w:b/>
          <w:color w:val="000000"/>
          <w:sz w:val="24"/>
          <w:szCs w:val="24"/>
        </w:rPr>
        <w:t>124</w:t>
      </w: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 szt.</w:t>
      </w:r>
    </w:p>
    <w:p w14:paraId="14893C7D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6FE2368A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Stół sala widowiskowa</w:t>
      </w:r>
    </w:p>
    <w:p w14:paraId="54532FA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Stoły okrągłe, składane ø180, stabilna stalowa konstrukcja</w:t>
      </w:r>
    </w:p>
    <w:p w14:paraId="16576273" w14:textId="2944AB38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1688E46" w14:textId="77777777" w:rsidR="00E92CBD" w:rsidRPr="00DA05C2" w:rsidRDefault="00E92CBD" w:rsidP="00831F5C">
      <w:pPr>
        <w:autoSpaceDE w:val="0"/>
        <w:spacing w:line="276" w:lineRule="auto"/>
        <w:rPr>
          <w:rFonts w:ascii="Arial" w:hAnsi="Arial" w:cs="Arial"/>
          <w:sz w:val="24"/>
          <w:szCs w:val="24"/>
        </w:rPr>
      </w:pPr>
    </w:p>
    <w:p w14:paraId="1326EBA0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Deska do prasowania (garderoba)</w:t>
      </w:r>
    </w:p>
    <w:p w14:paraId="572A0495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powierzchnia prasowania (120-140)x(45-60) cm,</w:t>
      </w:r>
    </w:p>
    <w:p w14:paraId="01FEAF76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lastRenderedPageBreak/>
        <w:t>długość przedłużacza: 150-200 cm,</w:t>
      </w:r>
    </w:p>
    <w:p w14:paraId="229DE17D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antenka na kabel żelazka,</w:t>
      </w:r>
    </w:p>
    <w:p w14:paraId="1DE044EB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wbudowane gniazdko,</w:t>
      </w:r>
    </w:p>
    <w:p w14:paraId="3FC0A0F2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metalowy uchwyt na żelazko ze stacją parową,</w:t>
      </w:r>
    </w:p>
    <w:p w14:paraId="5BEB38E2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pod podkładem metalowa siatka,</w:t>
      </w:r>
    </w:p>
    <w:p w14:paraId="69F20F30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śliska powłoka ułatwia prasowanie,</w:t>
      </w:r>
    </w:p>
    <w:p w14:paraId="063DA385" w14:textId="77777777" w:rsidR="00E92CBD" w:rsidRPr="00DA05C2" w:rsidRDefault="00C307B6" w:rsidP="00831F5C">
      <w:pPr>
        <w:shd w:val="clear" w:color="auto" w:fill="FFFFFF"/>
        <w:spacing w:line="276" w:lineRule="auto"/>
        <w:ind w:left="443" w:firstLine="349"/>
        <w:rPr>
          <w:rFonts w:ascii="Arial" w:hAnsi="Arial" w:cs="Arial"/>
          <w:color w:val="0E1116"/>
          <w:sz w:val="24"/>
          <w:szCs w:val="24"/>
        </w:rPr>
      </w:pPr>
      <w:r w:rsidRPr="00DA05C2">
        <w:rPr>
          <w:rFonts w:ascii="Arial" w:hAnsi="Arial" w:cs="Arial"/>
          <w:color w:val="0E1116"/>
          <w:sz w:val="24"/>
          <w:szCs w:val="24"/>
        </w:rPr>
        <w:t>odpowiednia do żelazek parowych,</w:t>
      </w:r>
    </w:p>
    <w:p w14:paraId="05B6DB32" w14:textId="44EC9F7B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303B147" w14:textId="77777777" w:rsidR="00E92CBD" w:rsidRPr="00DA05C2" w:rsidRDefault="00E92CBD" w:rsidP="00831F5C">
      <w:pPr>
        <w:shd w:val="clear" w:color="auto" w:fill="FFFFFF"/>
        <w:spacing w:line="276" w:lineRule="auto"/>
        <w:ind w:left="709" w:firstLine="83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3813581C" w14:textId="2E441A37" w:rsidR="00783F8D" w:rsidRPr="00783F8D" w:rsidRDefault="00783F8D" w:rsidP="00831F5C">
      <w:pPr>
        <w:pStyle w:val="Akapitzlist"/>
        <w:numPr>
          <w:ilvl w:val="1"/>
          <w:numId w:val="1"/>
        </w:numPr>
        <w:shd w:val="clear" w:color="auto" w:fill="FFFFFF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>
        <w:rPr>
          <w:rFonts w:ascii="Arial" w:eastAsia="Arial Unicode MS" w:hAnsi="Arial" w:cs="Arial"/>
          <w:b/>
          <w:color w:val="000000"/>
          <w:sz w:val="24"/>
          <w:szCs w:val="24"/>
        </w:rPr>
        <w:t>Żelazko</w:t>
      </w:r>
    </w:p>
    <w:p w14:paraId="27875265" w14:textId="75651E51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Funkcje: Automatyczne wyłączenie żelazka</w:t>
      </w:r>
    </w:p>
    <w:p w14:paraId="53CD2ED6" w14:textId="77777777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Funkcja samooczyszczenia</w:t>
      </w:r>
    </w:p>
    <w:p w14:paraId="71AD43BB" w14:textId="77777777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Para Wodna</w:t>
      </w:r>
    </w:p>
    <w:p w14:paraId="1F0C4829" w14:textId="77777777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Blokada kapania</w:t>
      </w:r>
    </w:p>
    <w:p w14:paraId="45213BF6" w14:textId="0C4295BC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Pojemność zbiornika na wodę [ml] minimum 350</w:t>
      </w:r>
    </w:p>
    <w:p w14:paraId="46F8B1D9" w14:textId="77777777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Wytwornica pary</w:t>
      </w:r>
    </w:p>
    <w:p w14:paraId="48C8C1EE" w14:textId="0BE307F6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Moc [W] minimum 3000</w:t>
      </w:r>
    </w:p>
    <w:p w14:paraId="518CE1E2" w14:textId="77777777" w:rsidR="00783F8D" w:rsidRP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Automatyczny wyłącznik</w:t>
      </w:r>
    </w:p>
    <w:p w14:paraId="41A633D8" w14:textId="05AE7D16" w:rsidR="00783F8D" w:rsidRDefault="00783F8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783F8D">
        <w:rPr>
          <w:rFonts w:ascii="Arial" w:eastAsia="Arial Unicode MS" w:hAnsi="Arial" w:cs="Arial"/>
          <w:bCs/>
          <w:color w:val="000000"/>
          <w:sz w:val="24"/>
          <w:szCs w:val="24"/>
        </w:rPr>
        <w:t>Długość przewodu sieciowego [m] minimum 3</w:t>
      </w:r>
    </w:p>
    <w:p w14:paraId="120164F3" w14:textId="680AF54F" w:rsidR="00783F8D" w:rsidRPr="00831F5C" w:rsidRDefault="00DC587D" w:rsidP="00831F5C">
      <w:pPr>
        <w:pStyle w:val="Akapitzlist"/>
        <w:shd w:val="clear" w:color="auto" w:fill="FFFFFF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831F5C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783F8D" w:rsidRPr="00831F5C">
        <w:rPr>
          <w:rFonts w:ascii="Arial" w:eastAsia="Arial Unicode MS" w:hAnsi="Arial" w:cs="Arial"/>
          <w:b/>
          <w:color w:val="000000"/>
          <w:sz w:val="24"/>
          <w:szCs w:val="24"/>
        </w:rPr>
        <w:t>1</w:t>
      </w:r>
      <w:r w:rsidR="00831F5C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</w:t>
      </w:r>
      <w:r w:rsidR="006E47DE" w:rsidRPr="00831F5C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6ED4DF3B" w14:textId="77777777" w:rsidR="0010775E" w:rsidRPr="00DA05C2" w:rsidRDefault="0010775E" w:rsidP="00831F5C">
      <w:pPr>
        <w:shd w:val="clear" w:color="auto" w:fill="FFFFFF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68F9160D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BDE4DB2" wp14:editId="4A579169">
            <wp:simplePos x="0" y="0"/>
            <wp:positionH relativeFrom="column">
              <wp:posOffset>3210558</wp:posOffset>
            </wp:positionH>
            <wp:positionV relativeFrom="paragraph">
              <wp:posOffset>-276862</wp:posOffset>
            </wp:positionV>
            <wp:extent cx="2372355" cy="2372355"/>
            <wp:effectExtent l="0" t="0" r="8895" b="8895"/>
            <wp:wrapNone/>
            <wp:docPr id="12" name="Obraz 28" descr="1610414_0_0_768_768_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355" cy="23723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Stół do garderoby</w:t>
      </w:r>
    </w:p>
    <w:p w14:paraId="36CFE53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Długość: 1200 mm</w:t>
      </w:r>
    </w:p>
    <w:p w14:paraId="609A19F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740 mm</w:t>
      </w:r>
    </w:p>
    <w:p w14:paraId="12E2290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Szerokość: 800 mm</w:t>
      </w:r>
    </w:p>
    <w:p w14:paraId="094C389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Grubość blatu: 25 mm</w:t>
      </w:r>
    </w:p>
    <w:p w14:paraId="4C241D9F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stelaża: czarny RAL 9005</w:t>
      </w:r>
    </w:p>
    <w:p w14:paraId="2091470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blatu: Laminat</w:t>
      </w:r>
    </w:p>
    <w:p w14:paraId="005E074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podstawowy: stal</w:t>
      </w:r>
    </w:p>
    <w:p w14:paraId="324AB3D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40-50 kg</w:t>
      </w:r>
    </w:p>
    <w:p w14:paraId="76E2390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color w:val="000000"/>
          <w:sz w:val="24"/>
          <w:szCs w:val="24"/>
          <w:lang w:val="nl-NL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  <w:lang w:val="nl-NL"/>
        </w:rPr>
        <w:t>Certyfikat: ISO 21016:2007, EN 527-1, EN 527-2, EN-527-3</w:t>
      </w:r>
    </w:p>
    <w:p w14:paraId="5FB2249E" w14:textId="1EC9BB23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033BD67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</w:p>
    <w:p w14:paraId="6BF609DB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C724AC7" wp14:editId="67AB81C4">
            <wp:simplePos x="0" y="0"/>
            <wp:positionH relativeFrom="column">
              <wp:posOffset>3248021</wp:posOffset>
            </wp:positionH>
            <wp:positionV relativeFrom="paragraph">
              <wp:posOffset>78738</wp:posOffset>
            </wp:positionV>
            <wp:extent cx="1744976" cy="2186943"/>
            <wp:effectExtent l="0" t="0" r="7624" b="3807"/>
            <wp:wrapNone/>
            <wp:docPr id="13" name="Obraz 26" descr="Bez tytułu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76" cy="21869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Krzesło biurowe </w:t>
      </w:r>
    </w:p>
    <w:p w14:paraId="58E516E9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 siedziska: 470-580 mm</w:t>
      </w:r>
    </w:p>
    <w:p w14:paraId="67ACC85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 siedziska: 470 mm</w:t>
      </w:r>
    </w:p>
    <w:p w14:paraId="6A8E16A1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 siedziska: 490 mm</w:t>
      </w:r>
    </w:p>
    <w:p w14:paraId="68070FB4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Nośność: 110 kg</w:t>
      </w:r>
    </w:p>
    <w:p w14:paraId="71F257D6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Mechanizm: synchroniczny</w:t>
      </w:r>
    </w:p>
    <w:p w14:paraId="792098B6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siedziska: czarny</w:t>
      </w:r>
    </w:p>
    <w:p w14:paraId="728F749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lastRenderedPageBreak/>
        <w:t>Materiał siedziska: tkanina</w:t>
      </w:r>
    </w:p>
    <w:p w14:paraId="0478325A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 xml:space="preserve">Podstawa: Czarny plastik </w:t>
      </w:r>
    </w:p>
    <w:p w14:paraId="12305F6B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Odporność na ściernie: 50000 Md</w:t>
      </w:r>
    </w:p>
    <w:p w14:paraId="64C9529A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19-21 kg</w:t>
      </w:r>
    </w:p>
    <w:p w14:paraId="1A72C9C5" w14:textId="3DA6E790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0B34CA7" w14:textId="77777777" w:rsidR="00E92CBD" w:rsidRPr="00DA05C2" w:rsidRDefault="00E92CBD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</w:p>
    <w:p w14:paraId="39908473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99E355D" wp14:editId="0571FF9D">
            <wp:simplePos x="0" y="0"/>
            <wp:positionH relativeFrom="column">
              <wp:posOffset>2850513</wp:posOffset>
            </wp:positionH>
            <wp:positionV relativeFrom="paragraph">
              <wp:posOffset>146047</wp:posOffset>
            </wp:positionV>
            <wp:extent cx="2961000" cy="1705612"/>
            <wp:effectExtent l="0" t="0" r="0" b="8888"/>
            <wp:wrapNone/>
            <wp:docPr id="14" name="Obraz 25" descr="Bez tytułu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00" cy="17056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Biurko </w:t>
      </w:r>
    </w:p>
    <w:p w14:paraId="78360B30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Długość: 1800 mm</w:t>
      </w:r>
    </w:p>
    <w:p w14:paraId="4C58215B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720 mm</w:t>
      </w:r>
    </w:p>
    <w:p w14:paraId="6C046FB4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Szerokość: 1200 mm</w:t>
      </w:r>
    </w:p>
    <w:p w14:paraId="013E4FD2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Grubość blatu: 22 mm</w:t>
      </w:r>
    </w:p>
    <w:p w14:paraId="4E88CF7B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stelaża: szary RAL 9007</w:t>
      </w:r>
    </w:p>
    <w:p w14:paraId="718C7142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blatu: Laminat</w:t>
      </w:r>
    </w:p>
    <w:p w14:paraId="33E1D289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Kod koloru blatu: U 164 PE</w:t>
      </w:r>
    </w:p>
    <w:p w14:paraId="7956986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podstawowy: stal</w:t>
      </w:r>
    </w:p>
    <w:p w14:paraId="0A227274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50-55 g</w:t>
      </w:r>
    </w:p>
    <w:p w14:paraId="668D927F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Certyfikat:, EN 527-1, EN 527-2, EN-527-3</w:t>
      </w:r>
    </w:p>
    <w:p w14:paraId="603A017B" w14:textId="0E4DCA06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2C57A26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167E0D0" wp14:editId="09283693">
            <wp:simplePos x="0" y="0"/>
            <wp:positionH relativeFrom="column">
              <wp:posOffset>3589650</wp:posOffset>
            </wp:positionH>
            <wp:positionV relativeFrom="paragraph">
              <wp:posOffset>175893</wp:posOffset>
            </wp:positionV>
            <wp:extent cx="1405889" cy="1682752"/>
            <wp:effectExtent l="0" t="0" r="3811" b="0"/>
            <wp:wrapNone/>
            <wp:docPr id="15" name="Obraz 2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889" cy="16827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FD1CC9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proofErr w:type="spellStart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Kontenerek</w:t>
      </w:r>
      <w:proofErr w:type="spellEnd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na </w:t>
      </w:r>
      <w:proofErr w:type="spellStart"/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kółkchach</w:t>
      </w:r>
      <w:proofErr w:type="spellEnd"/>
    </w:p>
    <w:p w14:paraId="614611AD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Głębokość: 600 mm</w:t>
      </w:r>
    </w:p>
    <w:p w14:paraId="5820FEB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600 mm</w:t>
      </w:r>
    </w:p>
    <w:p w14:paraId="04D8059A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Szerokość: 400 mm</w:t>
      </w:r>
    </w:p>
    <w:p w14:paraId="6E5B9FF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blatu: Laminat</w:t>
      </w:r>
    </w:p>
    <w:p w14:paraId="4C158BD8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Kod koloru blatu: U 164 PE</w:t>
      </w:r>
    </w:p>
    <w:p w14:paraId="71A2BCB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25-30 kg</w:t>
      </w:r>
    </w:p>
    <w:p w14:paraId="0B2E1A10" w14:textId="513EE202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02AA952F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6529D67B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6C262EB" wp14:editId="4A59BB95">
            <wp:simplePos x="0" y="0"/>
            <wp:positionH relativeFrom="column">
              <wp:posOffset>3180712</wp:posOffset>
            </wp:positionH>
            <wp:positionV relativeFrom="paragraph">
              <wp:posOffset>139061</wp:posOffset>
            </wp:positionV>
            <wp:extent cx="1568452" cy="1341753"/>
            <wp:effectExtent l="0" t="0" r="0" b="0"/>
            <wp:wrapNone/>
            <wp:docPr id="16" name="Obraz 2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2" cy="1341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Szafka z drzwiami przesuwnymi</w:t>
      </w:r>
    </w:p>
    <w:p w14:paraId="1116258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Głębokość: 415 mm</w:t>
      </w:r>
    </w:p>
    <w:p w14:paraId="19AB35D1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925 mm</w:t>
      </w:r>
    </w:p>
    <w:p w14:paraId="583C511D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Szerokość: 1200 mm</w:t>
      </w:r>
    </w:p>
    <w:p w14:paraId="1D00BC99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Materiał: Laminat</w:t>
      </w:r>
    </w:p>
    <w:p w14:paraId="4050051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korpusu: Szary</w:t>
      </w:r>
    </w:p>
    <w:p w14:paraId="58E0E09B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55 – 65 kg</w:t>
      </w:r>
    </w:p>
    <w:p w14:paraId="4615878E" w14:textId="36EF360C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2FE25FB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2B03EE65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F7E1BFE" wp14:editId="5404C972">
            <wp:simplePos x="0" y="0"/>
            <wp:positionH relativeFrom="column">
              <wp:posOffset>2896352</wp:posOffset>
            </wp:positionH>
            <wp:positionV relativeFrom="paragraph">
              <wp:posOffset>118972</wp:posOffset>
            </wp:positionV>
            <wp:extent cx="1310134" cy="1468425"/>
            <wp:effectExtent l="0" t="0" r="4316" b="0"/>
            <wp:wrapNone/>
            <wp:docPr id="17" name="Obraz 22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134" cy="1468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Szafa z drzwiami przesuwnymi </w:t>
      </w:r>
    </w:p>
    <w:p w14:paraId="50DD54D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Głębokość: 415 mm</w:t>
      </w:r>
    </w:p>
    <w:p w14:paraId="560D504A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1325 mm</w:t>
      </w:r>
    </w:p>
    <w:p w14:paraId="57CE14F4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lastRenderedPageBreak/>
        <w:t>Szerokość: 1200 mm</w:t>
      </w:r>
    </w:p>
    <w:p w14:paraId="1806A7F7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Materiał: Laminat</w:t>
      </w:r>
    </w:p>
    <w:p w14:paraId="5266619B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korpusu: Szary</w:t>
      </w:r>
    </w:p>
    <w:p w14:paraId="3CBB5DF6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70 – 80 kg</w:t>
      </w:r>
    </w:p>
    <w:p w14:paraId="7B107A5C" w14:textId="22FF2719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2330D03" w14:textId="79FAC77F" w:rsidR="00E92CBD" w:rsidRPr="00DA05C2" w:rsidRDefault="00E92CBD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</w:p>
    <w:p w14:paraId="3B871404" w14:textId="21266FA8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Niszczarka (gabinet)</w:t>
      </w:r>
    </w:p>
    <w:p w14:paraId="4817B4D2" w14:textId="08DF868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Głębokość: 295 mm</w:t>
      </w:r>
    </w:p>
    <w:p w14:paraId="5080AE2F" w14:textId="53986A13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hAnsi="Arial" w:cs="Arial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Wysokość: 700 mm</w:t>
      </w:r>
    </w:p>
    <w:p w14:paraId="73A72F5E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Szerokość: 395 mm</w:t>
      </w:r>
    </w:p>
    <w:p w14:paraId="6FD1115F" w14:textId="7562B538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Moc: 390W</w:t>
      </w:r>
    </w:p>
    <w:p w14:paraId="42945CD4" w14:textId="24C45789" w:rsidR="00E92CBD" w:rsidRPr="00DA05C2" w:rsidRDefault="006E47DE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6B10316" wp14:editId="198CCAF8">
            <wp:simplePos x="0" y="0"/>
            <wp:positionH relativeFrom="column">
              <wp:posOffset>4406900</wp:posOffset>
            </wp:positionH>
            <wp:positionV relativeFrom="paragraph">
              <wp:posOffset>-442595</wp:posOffset>
            </wp:positionV>
            <wp:extent cx="1250423" cy="1668715"/>
            <wp:effectExtent l="0" t="0" r="6877" b="7685"/>
            <wp:wrapNone/>
            <wp:docPr id="18" name="Obraz 21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423" cy="1668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07B6" w:rsidRPr="00DA05C2">
        <w:rPr>
          <w:rFonts w:ascii="Arial" w:eastAsia="Arial Unicode MS" w:hAnsi="Arial" w:cs="Arial"/>
          <w:color w:val="000000"/>
          <w:sz w:val="24"/>
          <w:szCs w:val="24"/>
        </w:rPr>
        <w:t>Kolor : biały</w:t>
      </w:r>
    </w:p>
    <w:p w14:paraId="50B9F978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20-25 kg</w:t>
      </w:r>
    </w:p>
    <w:p w14:paraId="09A4633D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 xml:space="preserve">Koła zapewniające mobilność, tnie </w:t>
      </w:r>
    </w:p>
    <w:p w14:paraId="027FCB31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Spinacze i plastikowe karty, automatyczna funkcja</w:t>
      </w:r>
    </w:p>
    <w:p w14:paraId="7BA2DAD5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 xml:space="preserve">Start i stop kontrolowana za pomocą fotokomórki </w:t>
      </w:r>
    </w:p>
    <w:p w14:paraId="31B21AE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Przy otworze wrzutowym</w:t>
      </w:r>
    </w:p>
    <w:p w14:paraId="573B5C18" w14:textId="5683ED76" w:rsidR="00E92CBD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3023F16" w14:textId="77777777" w:rsidR="004462D9" w:rsidRPr="00DA05C2" w:rsidRDefault="004462D9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1B48ECA6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Komputer - laptop</w:t>
      </w:r>
    </w:p>
    <w:p w14:paraId="57AB4D4F" w14:textId="7A200744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 xml:space="preserve">Procesor: </w:t>
      </w:r>
      <w:r w:rsidR="00831F5C" w:rsidRPr="00831F5C">
        <w:rPr>
          <w:rFonts w:ascii="Arial" w:hAnsi="Arial" w:cs="Arial"/>
          <w:bCs/>
          <w:color w:val="1A1A1A"/>
          <w:sz w:val="24"/>
          <w:szCs w:val="24"/>
          <w:shd w:val="clear" w:color="auto" w:fill="F9F9F9"/>
        </w:rPr>
        <w:t>4 rdzenie, 8 wątków, 3.30-4.80 GHz, 12MB cache</w:t>
      </w:r>
      <w:r w:rsidRPr="00DA05C2">
        <w:rPr>
          <w:rFonts w:ascii="Arial" w:hAnsi="Arial" w:cs="Arial"/>
          <w:bCs/>
          <w:color w:val="000000"/>
          <w:sz w:val="24"/>
          <w:szCs w:val="24"/>
        </w:rPr>
        <w:t xml:space="preserve"> lub</w:t>
      </w:r>
      <w:r w:rsidR="00831F5C">
        <w:rPr>
          <w:rFonts w:ascii="Arial" w:hAnsi="Arial" w:cs="Arial"/>
          <w:bCs/>
          <w:color w:val="000000"/>
          <w:sz w:val="24"/>
          <w:szCs w:val="24"/>
        </w:rPr>
        <w:t xml:space="preserve"> parametry wyższe</w:t>
      </w:r>
    </w:p>
    <w:p w14:paraId="61C1A19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>Pamięć ram: 16GB DDR4, (lub więcej)</w:t>
      </w:r>
    </w:p>
    <w:p w14:paraId="5C613283" w14:textId="6FE0C13C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>Dysk: SSD 512GB (lub większy</w:t>
      </w:r>
    </w:p>
    <w:p w14:paraId="17DBB3D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>Przekątna ekranu: 15,6</w:t>
      </w:r>
    </w:p>
    <w:p w14:paraId="628E25CD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>Rozdzielczość ekranu: 1920x1080 (</w:t>
      </w:r>
      <w:proofErr w:type="spellStart"/>
      <w:r w:rsidRPr="00DA05C2">
        <w:rPr>
          <w:rFonts w:ascii="Arial" w:hAnsi="Arial" w:cs="Arial"/>
          <w:bCs/>
          <w:color w:val="000000"/>
          <w:sz w:val="24"/>
          <w:szCs w:val="24"/>
        </w:rPr>
        <w:t>FullHD</w:t>
      </w:r>
      <w:proofErr w:type="spellEnd"/>
      <w:r w:rsidRPr="00DA05C2">
        <w:rPr>
          <w:rFonts w:ascii="Arial" w:hAnsi="Arial" w:cs="Arial"/>
          <w:bCs/>
          <w:color w:val="000000"/>
          <w:sz w:val="24"/>
          <w:szCs w:val="24"/>
        </w:rPr>
        <w:t>)</w:t>
      </w:r>
    </w:p>
    <w:p w14:paraId="024D114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000000"/>
          <w:sz w:val="24"/>
          <w:szCs w:val="24"/>
        </w:rPr>
        <w:t xml:space="preserve">Pamięć karty graficznej: </w:t>
      </w:r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4096 MB GDDR5 (pamięć własna)</w:t>
      </w:r>
    </w:p>
    <w:p w14:paraId="619B8DA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 xml:space="preserve">Łączność: LAN 10/100/1000 </w:t>
      </w:r>
      <w:proofErr w:type="spellStart"/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Mbps</w:t>
      </w:r>
      <w:proofErr w:type="spellEnd"/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, Wi-Fi (802.11 a/b/g/n/</w:t>
      </w:r>
      <w:proofErr w:type="spellStart"/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ac</w:t>
      </w:r>
      <w:proofErr w:type="spellEnd"/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), Moduł Bluetooth</w:t>
      </w:r>
    </w:p>
    <w:p w14:paraId="2797265B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Złącza: USB 3.1 Gen. 1, USB 3.0 – 2szt., USB typu-C – 1szt., HDMI – 1szt., USB 2.0 – 1szt., RJ-45 (LAN) – 1szt., wyjście słuchawkowe/wejście na mikrofon – 1szt., wejście zasilania</w:t>
      </w:r>
    </w:p>
    <w:p w14:paraId="6CA728E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</w:rPr>
      </w:pPr>
      <w:r w:rsidRPr="00DA05C2">
        <w:rPr>
          <w:rFonts w:ascii="Arial" w:hAnsi="Arial" w:cs="Arial"/>
          <w:bCs/>
          <w:color w:val="1A1A1A"/>
          <w:sz w:val="24"/>
          <w:szCs w:val="24"/>
          <w:shd w:val="clear" w:color="auto" w:fill="FFFFFF"/>
        </w:rPr>
        <w:t>Zainstalowany system operacyjny</w:t>
      </w:r>
    </w:p>
    <w:p w14:paraId="63D825F0" w14:textId="2675D1FA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3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76345F19" w14:textId="656C75EC" w:rsidR="00E92CBD" w:rsidRPr="00DA05C2" w:rsidRDefault="00D623FC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70D3742" wp14:editId="108226BB">
            <wp:simplePos x="0" y="0"/>
            <wp:positionH relativeFrom="column">
              <wp:posOffset>4126889</wp:posOffset>
            </wp:positionH>
            <wp:positionV relativeFrom="paragraph">
              <wp:posOffset>130007</wp:posOffset>
            </wp:positionV>
            <wp:extent cx="2143125" cy="1419221"/>
            <wp:effectExtent l="0" t="0" r="9525" b="0"/>
            <wp:wrapNone/>
            <wp:docPr id="19" name="Obraz 1" descr="F:\9262274a1c4587f348af8f9b99cc5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9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2312609" w14:textId="7241E7F4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Kuchenka mikrofalowa</w:t>
      </w:r>
    </w:p>
    <w:p w14:paraId="428D0D1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Wolnostojąca, (W/S/G)cm – 25-30/40-45/35-40 </w:t>
      </w:r>
    </w:p>
    <w:p w14:paraId="383C4C27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Moc: 800W,</w:t>
      </w:r>
    </w:p>
    <w:p w14:paraId="7C42465C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Poziomy mocy: 5(mikrofala) + 3(grill)</w:t>
      </w:r>
    </w:p>
    <w:p w14:paraId="1592419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Rozmrażanie, zabezpieczenie przed dziećmi, </w:t>
      </w:r>
    </w:p>
    <w:p w14:paraId="26EB1599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Zegar na wyświetlaczu, cyfrowy programowalny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timer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>,</w:t>
      </w:r>
    </w:p>
    <w:p w14:paraId="23A85CF6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lastRenderedPageBreak/>
        <w:t>8 automatycznych programów gotowania, podgrzewanie</w:t>
      </w:r>
    </w:p>
    <w:p w14:paraId="0D02FCB2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Wieloetapowe, okrągły talerz szklany, grill kwarcowy</w:t>
      </w:r>
    </w:p>
    <w:p w14:paraId="46A4FC66" w14:textId="0D66B8BF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273B6B0" w14:textId="7DEC7C1F" w:rsidR="00E92CBD" w:rsidRPr="00DA05C2" w:rsidRDefault="006E47DE" w:rsidP="00831F5C">
      <w:pPr>
        <w:autoSpaceDE w:val="0"/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A1871D2" wp14:editId="08F61A88">
            <wp:simplePos x="0" y="0"/>
            <wp:positionH relativeFrom="column">
              <wp:posOffset>4119245</wp:posOffset>
            </wp:positionH>
            <wp:positionV relativeFrom="paragraph">
              <wp:posOffset>188595</wp:posOffset>
            </wp:positionV>
            <wp:extent cx="1714500" cy="2427603"/>
            <wp:effectExtent l="0" t="0" r="0" b="0"/>
            <wp:wrapNone/>
            <wp:docPr id="20" name="Obraz 2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27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344B69" w14:textId="142581AD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Lodówka</w:t>
      </w:r>
    </w:p>
    <w:p w14:paraId="2D3DF44E" w14:textId="2F16DBE4" w:rsidR="00E92CBD" w:rsidRPr="00DA05C2" w:rsidRDefault="00D623FC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Wymiary</w:t>
      </w:r>
      <w:r w:rsidR="00C307B6" w:rsidRPr="00DA05C2">
        <w:rPr>
          <w:rFonts w:ascii="Arial" w:hAnsi="Arial" w:cs="Arial"/>
          <w:color w:val="000000"/>
          <w:sz w:val="24"/>
          <w:szCs w:val="24"/>
        </w:rPr>
        <w:t xml:space="preserve"> (W/S/G)cm: 200/60/67</w:t>
      </w:r>
    </w:p>
    <w:p w14:paraId="3CD2233C" w14:textId="25DD941B" w:rsidR="00E92CBD" w:rsidRPr="00DA05C2" w:rsidRDefault="00D623FC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Pojemność</w:t>
      </w:r>
      <w:r w:rsidR="00C307B6" w:rsidRPr="00DA05C2">
        <w:rPr>
          <w:rFonts w:ascii="Arial" w:hAnsi="Arial" w:cs="Arial"/>
          <w:color w:val="000000"/>
          <w:sz w:val="24"/>
          <w:szCs w:val="24"/>
        </w:rPr>
        <w:t xml:space="preserve"> całkowita brutto: 400-450l</w:t>
      </w:r>
    </w:p>
    <w:p w14:paraId="649E98E6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Pojemność chłodziarki netto: 250-300l</w:t>
      </w:r>
    </w:p>
    <w:p w14:paraId="335CA32C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Pojemność zamrażarki netto: 100-150l</w:t>
      </w:r>
    </w:p>
    <w:p w14:paraId="03EC8CE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Klasa efektywności energetycznej: A++</w:t>
      </w:r>
    </w:p>
    <w:p w14:paraId="24E5489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System chłodzenia No Frost, możliwość</w:t>
      </w:r>
    </w:p>
    <w:p w14:paraId="0B1D9854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Przełożenia drzwi, wyświetlacz elektroniczny,</w:t>
      </w:r>
    </w:p>
    <w:p w14:paraId="0969841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Chromowana półka na butelki, pojemnik na warzywa</w:t>
      </w:r>
    </w:p>
    <w:p w14:paraId="2FFD3B5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I owoce, komora </w:t>
      </w:r>
      <w:r w:rsidRPr="00DA05C2">
        <w:rPr>
          <w:rFonts w:ascii="Arial" w:hAnsi="Arial" w:cs="Arial"/>
          <w:sz w:val="24"/>
          <w:szCs w:val="24"/>
        </w:rPr>
        <w:t>0°C, oświetlenie wnętrza LED</w:t>
      </w:r>
    </w:p>
    <w:p w14:paraId="5B7DFB3D" w14:textId="415F14FD" w:rsidR="00E92CBD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0DCE3993" w14:textId="77777777" w:rsidR="004462D9" w:rsidRPr="00DA05C2" w:rsidRDefault="004462D9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</w:p>
    <w:p w14:paraId="0B1C2F67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Płyta indukcyjna </w:t>
      </w:r>
    </w:p>
    <w:p w14:paraId="5353268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2 pola grzejne, (W/S/G)cm: 7,5/30/51</w:t>
      </w:r>
    </w:p>
    <w:p w14:paraId="37FA1E60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Sterowanie dotykowe, </w:t>
      </w:r>
      <w:proofErr w:type="spellStart"/>
      <w:r w:rsidRPr="00DA05C2">
        <w:rPr>
          <w:rFonts w:ascii="Arial" w:hAnsi="Arial" w:cs="Arial"/>
          <w:color w:val="000000"/>
          <w:sz w:val="24"/>
          <w:szCs w:val="24"/>
        </w:rPr>
        <w:t>timer</w:t>
      </w:r>
      <w:proofErr w:type="spellEnd"/>
      <w:r w:rsidRPr="00DA05C2">
        <w:rPr>
          <w:rFonts w:ascii="Arial" w:hAnsi="Arial" w:cs="Arial"/>
          <w:color w:val="000000"/>
          <w:sz w:val="24"/>
          <w:szCs w:val="24"/>
        </w:rPr>
        <w:t>, wskaźnik ciepła resztkowego,</w:t>
      </w:r>
    </w:p>
    <w:p w14:paraId="116C2318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Blokada przed dziećmi, zabezpieczenie przed przegrzaniem,</w:t>
      </w:r>
    </w:p>
    <w:p w14:paraId="7C8AF78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 xml:space="preserve">Zabezpieczenie przed zalaniem </w:t>
      </w:r>
    </w:p>
    <w:p w14:paraId="7A45FB02" w14:textId="3101D90C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69BB7256" w14:textId="6E36A864" w:rsidR="00E92CBD" w:rsidRPr="00DA05C2" w:rsidRDefault="00D623FC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D61512D" wp14:editId="79CD96C6">
            <wp:simplePos x="0" y="0"/>
            <wp:positionH relativeFrom="margin">
              <wp:posOffset>3874303</wp:posOffset>
            </wp:positionH>
            <wp:positionV relativeFrom="paragraph">
              <wp:posOffset>194945</wp:posOffset>
            </wp:positionV>
            <wp:extent cx="1587407" cy="1269507"/>
            <wp:effectExtent l="0" t="0" r="0" b="6843"/>
            <wp:wrapNone/>
            <wp:docPr id="21" name="Obraz 19" descr="big_57e2ac0e148c4_M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407" cy="12695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71E3BC3" w14:textId="64F03539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Wózek do sprzątania</w:t>
      </w:r>
    </w:p>
    <w:p w14:paraId="3DE77E9B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- stelaż chromowany na kółkach </w:t>
      </w:r>
      <w:proofErr w:type="spellStart"/>
      <w:r w:rsidRPr="00DA05C2">
        <w:rPr>
          <w:rFonts w:ascii="Arial" w:hAnsi="Arial" w:cs="Arial"/>
          <w:sz w:val="24"/>
          <w:szCs w:val="24"/>
          <w:shd w:val="clear" w:color="auto" w:fill="FFFFFF"/>
        </w:rPr>
        <w:t>samoskrętnych</w:t>
      </w:r>
      <w:proofErr w:type="spellEnd"/>
      <w:r w:rsidRPr="00DA05C2">
        <w:rPr>
          <w:rFonts w:ascii="Arial" w:hAnsi="Arial" w:cs="Arial"/>
          <w:sz w:val="24"/>
          <w:szCs w:val="24"/>
        </w:rPr>
        <w:br/>
      </w:r>
      <w:r w:rsidRPr="00DA05C2">
        <w:rPr>
          <w:rFonts w:ascii="Arial" w:hAnsi="Arial" w:cs="Arial"/>
          <w:sz w:val="24"/>
          <w:szCs w:val="24"/>
          <w:shd w:val="clear" w:color="auto" w:fill="FFFFFF"/>
        </w:rPr>
        <w:t>- dwa wiadra o pojemności 20 litrów każde</w:t>
      </w:r>
      <w:r w:rsidRPr="00DA05C2">
        <w:rPr>
          <w:rFonts w:ascii="Arial" w:hAnsi="Arial" w:cs="Arial"/>
          <w:sz w:val="24"/>
          <w:szCs w:val="24"/>
        </w:rPr>
        <w:br/>
      </w: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- prasa do wyciskania </w:t>
      </w:r>
      <w:proofErr w:type="spellStart"/>
      <w:r w:rsidRPr="00DA05C2">
        <w:rPr>
          <w:rFonts w:ascii="Arial" w:hAnsi="Arial" w:cs="Arial"/>
          <w:sz w:val="24"/>
          <w:szCs w:val="24"/>
          <w:shd w:val="clear" w:color="auto" w:fill="FFFFFF"/>
        </w:rPr>
        <w:t>mopów</w:t>
      </w:r>
      <w:proofErr w:type="spellEnd"/>
      <w:r w:rsidRPr="00DA05C2">
        <w:rPr>
          <w:rFonts w:ascii="Arial" w:hAnsi="Arial" w:cs="Arial"/>
          <w:sz w:val="24"/>
          <w:szCs w:val="24"/>
        </w:rPr>
        <w:br/>
      </w:r>
      <w:r w:rsidRPr="00DA05C2">
        <w:rPr>
          <w:rFonts w:ascii="Arial" w:hAnsi="Arial" w:cs="Arial"/>
          <w:sz w:val="24"/>
          <w:szCs w:val="24"/>
          <w:shd w:val="clear" w:color="auto" w:fill="FFFFFF"/>
        </w:rPr>
        <w:t>- koszyk metalowy</w:t>
      </w:r>
    </w:p>
    <w:p w14:paraId="74F0E72F" w14:textId="577A2A51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58E1DEF9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  <w:shd w:val="clear" w:color="auto" w:fill="FFFFFF"/>
        </w:rPr>
      </w:pPr>
    </w:p>
    <w:p w14:paraId="6C33DBAF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Odkurzacz przemysłowy</w:t>
      </w:r>
    </w:p>
    <w:p w14:paraId="1C7FB1A0" w14:textId="77777777" w:rsidR="00E92CBD" w:rsidRPr="00DA05C2" w:rsidRDefault="00C307B6" w:rsidP="00831F5C">
      <w:pPr>
        <w:shd w:val="clear" w:color="auto" w:fill="FFFFFF"/>
        <w:spacing w:line="276" w:lineRule="auto"/>
        <w:ind w:left="443" w:right="45" w:firstLine="34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Klasa filtracji pyłów "L"</w:t>
      </w:r>
    </w:p>
    <w:p w14:paraId="69CE1413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Odkurzacz przemysłowy mający zastosowanie zarówno w przemyśle (np. zakładach przemysłowych, budowach warsztatach) jak i w użytku komercyjnym (np. hotele, szkoły, biura)</w:t>
      </w:r>
    </w:p>
    <w:p w14:paraId="21E50BA6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Płynna regulacja siły zasysania pokrętłem umożliwia odpowiedni dobór siły zasysania do konkretnej pracy</w:t>
      </w:r>
    </w:p>
    <w:p w14:paraId="6AFCA49C" w14:textId="77777777" w:rsidR="00E92CBD" w:rsidRPr="00DA05C2" w:rsidRDefault="00C307B6" w:rsidP="00831F5C">
      <w:pPr>
        <w:shd w:val="clear" w:color="auto" w:fill="FFFFFF"/>
        <w:spacing w:line="276" w:lineRule="auto"/>
        <w:ind w:left="443" w:right="45" w:firstLine="34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Przeznaczony do pracy na sucho i na mokro</w:t>
      </w:r>
    </w:p>
    <w:p w14:paraId="7943F58C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Funkcja </w:t>
      </w:r>
      <w:proofErr w:type="spellStart"/>
      <w:r w:rsidRPr="00DA05C2">
        <w:rPr>
          <w:rFonts w:ascii="Arial" w:hAnsi="Arial" w:cs="Arial"/>
          <w:sz w:val="24"/>
          <w:szCs w:val="24"/>
        </w:rPr>
        <w:t>AutoClean</w:t>
      </w:r>
      <w:proofErr w:type="spellEnd"/>
      <w:r w:rsidRPr="00DA05C2">
        <w:rPr>
          <w:rFonts w:ascii="Arial" w:hAnsi="Arial" w:cs="Arial"/>
          <w:sz w:val="24"/>
          <w:szCs w:val="24"/>
        </w:rPr>
        <w:t xml:space="preserve"> - automatyczne otrząsanie filtra w celu zapewnienia stałej jak najlepszej wydajności urządzenia</w:t>
      </w:r>
    </w:p>
    <w:p w14:paraId="3F2FE5E2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lastRenderedPageBreak/>
        <w:t>Moc znamionowa (W): 1200</w:t>
      </w:r>
    </w:p>
    <w:p w14:paraId="2B92E9D7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Maks. przepływ powietrza (l/min): 4500</w:t>
      </w:r>
    </w:p>
    <w:p w14:paraId="3E21B5AC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Maks. podciśnienie (</w:t>
      </w:r>
      <w:proofErr w:type="spellStart"/>
      <w:r w:rsidRPr="00DA05C2">
        <w:rPr>
          <w:rFonts w:ascii="Arial" w:hAnsi="Arial" w:cs="Arial"/>
          <w:sz w:val="24"/>
          <w:szCs w:val="24"/>
        </w:rPr>
        <w:t>mbar</w:t>
      </w:r>
      <w:proofErr w:type="spellEnd"/>
      <w:r w:rsidRPr="00DA05C2">
        <w:rPr>
          <w:rFonts w:ascii="Arial" w:hAnsi="Arial" w:cs="Arial"/>
          <w:sz w:val="24"/>
          <w:szCs w:val="24"/>
        </w:rPr>
        <w:t>): 250</w:t>
      </w:r>
    </w:p>
    <w:p w14:paraId="2E4355C9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Pojemność zbiornika (l): 42</w:t>
      </w:r>
    </w:p>
    <w:p w14:paraId="683ED2BD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Poziom ciśnienia akustycznego wg DIN (</w:t>
      </w:r>
      <w:proofErr w:type="spellStart"/>
      <w:r w:rsidRPr="00DA05C2">
        <w:rPr>
          <w:rFonts w:ascii="Arial" w:hAnsi="Arial" w:cs="Arial"/>
          <w:sz w:val="24"/>
          <w:szCs w:val="24"/>
        </w:rPr>
        <w:t>dB</w:t>
      </w:r>
      <w:proofErr w:type="spellEnd"/>
      <w:r w:rsidRPr="00DA05C2">
        <w:rPr>
          <w:rFonts w:ascii="Arial" w:hAnsi="Arial" w:cs="Arial"/>
          <w:sz w:val="24"/>
          <w:szCs w:val="24"/>
        </w:rPr>
        <w:t>(A)): 60</w:t>
      </w:r>
    </w:p>
    <w:p w14:paraId="4D278AE1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Długość przewodu zasilającego (m): 7.5</w:t>
      </w:r>
    </w:p>
    <w:p w14:paraId="0107BB00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Wymiary (D x S x W mm): 575 x 385 x 605</w:t>
      </w:r>
    </w:p>
    <w:p w14:paraId="209D99A3" w14:textId="77777777" w:rsidR="00E92CBD" w:rsidRPr="00DA05C2" w:rsidRDefault="00C307B6" w:rsidP="00831F5C">
      <w:pPr>
        <w:shd w:val="clear" w:color="auto" w:fill="FFFFFF"/>
        <w:spacing w:line="276" w:lineRule="auto"/>
        <w:ind w:left="353" w:right="45" w:firstLine="439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Waga EPTA (kg): 16</w:t>
      </w:r>
    </w:p>
    <w:p w14:paraId="591BC341" w14:textId="5D9A9167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191E6D12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45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62DDF545" wp14:editId="7817568B">
            <wp:simplePos x="0" y="0"/>
            <wp:positionH relativeFrom="margin">
              <wp:posOffset>4061545</wp:posOffset>
            </wp:positionH>
            <wp:positionV relativeFrom="paragraph">
              <wp:posOffset>8257</wp:posOffset>
            </wp:positionV>
            <wp:extent cx="1971674" cy="1971674"/>
            <wp:effectExtent l="0" t="0" r="0" b="0"/>
            <wp:wrapNone/>
            <wp:docPr id="22" name="Obraz 3" descr="E:\DOM KULTURY\Wyposażenie\zdjęcia opisy\bs-dw_3x9_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4" cy="1971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F4AFC3E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Drabina 3.5-4m typ „A”</w:t>
      </w:r>
    </w:p>
    <w:p w14:paraId="3ABBB2E9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Wielofunkcyjna drabina aluminiowa 3x9 </w:t>
      </w:r>
    </w:p>
    <w:p w14:paraId="4DCB6D0F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może spełniać rolę drabiny: przystawnej lub </w:t>
      </w:r>
    </w:p>
    <w:p w14:paraId="1023BF2E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wolno stojącej. Nadaje się do rozsunięcia </w:t>
      </w:r>
    </w:p>
    <w:p w14:paraId="4669FC4F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lub rozłożenia. Te możliwości sprawiają, </w:t>
      </w:r>
    </w:p>
    <w:p w14:paraId="6B01502B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 xml:space="preserve">że konstrukcja ta została przeznaczona </w:t>
      </w:r>
    </w:p>
    <w:p w14:paraId="2C6D69EC" w14:textId="77777777" w:rsidR="00E92CBD" w:rsidRPr="00DA05C2" w:rsidRDefault="00C307B6" w:rsidP="00831F5C">
      <w:pPr>
        <w:shd w:val="clear" w:color="auto" w:fill="FFFFFF"/>
        <w:spacing w:line="276" w:lineRule="auto"/>
        <w:ind w:left="792" w:right="45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głównie do wykonywania prac budowlanych.</w:t>
      </w:r>
    </w:p>
    <w:p w14:paraId="7C855693" w14:textId="717C7511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0A8EAC31" w14:textId="77777777" w:rsidR="00E92CBD" w:rsidRPr="00DA05C2" w:rsidRDefault="00E92CBD" w:rsidP="00831F5C">
      <w:pPr>
        <w:shd w:val="clear" w:color="auto" w:fill="FFFFFF"/>
        <w:spacing w:line="276" w:lineRule="auto"/>
        <w:ind w:right="45"/>
        <w:rPr>
          <w:rFonts w:ascii="Arial" w:hAnsi="Arial" w:cs="Arial"/>
          <w:sz w:val="24"/>
          <w:szCs w:val="24"/>
          <w:shd w:val="clear" w:color="auto" w:fill="FFFFFF"/>
        </w:rPr>
      </w:pPr>
    </w:p>
    <w:p w14:paraId="1E7091FE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26003B7" wp14:editId="287B48A4">
            <wp:simplePos x="0" y="0"/>
            <wp:positionH relativeFrom="column">
              <wp:posOffset>4824731</wp:posOffset>
            </wp:positionH>
            <wp:positionV relativeFrom="paragraph">
              <wp:posOffset>215898</wp:posOffset>
            </wp:positionV>
            <wp:extent cx="771525" cy="1536256"/>
            <wp:effectExtent l="0" t="0" r="9525" b="6794"/>
            <wp:wrapNone/>
            <wp:docPr id="23" name="Obraz 4" descr="E:\DOM KULTURY\Wyposażenie\zdjęcia opisy\bs-da4_150kg_etykieta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536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Drabinka trzystopniowa</w:t>
      </w:r>
    </w:p>
    <w:p w14:paraId="5F9D8DF8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Drabina przeznaczona do lekkich prac porządkowych, </w:t>
      </w:r>
    </w:p>
    <w:p w14:paraId="3A5C54FC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instalacyjnych i remontowych, wewnątrz budynku jak </w:t>
      </w:r>
    </w:p>
    <w:p w14:paraId="033524FD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i na zewnątrz przy elewacjach (zachowując zasady i przepisy BHP). </w:t>
      </w:r>
    </w:p>
    <w:p w14:paraId="28D89E6E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Drabina z certyfikatem TUV w klasie profesjonalnej, </w:t>
      </w:r>
    </w:p>
    <w:p w14:paraId="1942B55C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co oznacza, że może być z powodzeniem użytkowana </w:t>
      </w:r>
    </w:p>
    <w:p w14:paraId="2F345B45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 xml:space="preserve">przez pracowników w firmie. Ryflowane stopnie oraz podest. </w:t>
      </w:r>
    </w:p>
    <w:p w14:paraId="069E3F89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</w:rPr>
        <w:t>Wysoki pałąk umożliwiający wchodzenie i schodzenie z drabiny.</w:t>
      </w:r>
    </w:p>
    <w:p w14:paraId="7FF81999" w14:textId="77777777" w:rsidR="00E92CBD" w:rsidRPr="00DA05C2" w:rsidRDefault="00C307B6" w:rsidP="00831F5C">
      <w:pPr>
        <w:pStyle w:val="NormalnyWeb"/>
        <w:shd w:val="clear" w:color="auto" w:fill="FFFFFF"/>
        <w:spacing w:before="0" w:after="0" w:line="276" w:lineRule="auto"/>
        <w:ind w:left="443" w:firstLine="349"/>
        <w:rPr>
          <w:rFonts w:ascii="Arial" w:hAnsi="Arial" w:cs="Arial"/>
        </w:rPr>
      </w:pPr>
      <w:r w:rsidRPr="00DA05C2">
        <w:rPr>
          <w:rFonts w:ascii="Arial" w:hAnsi="Arial" w:cs="Arial"/>
        </w:rPr>
        <w:t>Wysokość do podestu: 78 cm. Wysokość robocza: 278 cm.</w:t>
      </w:r>
    </w:p>
    <w:p w14:paraId="6BFAF093" w14:textId="4F1373B3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14EC2A1F" w14:textId="77777777" w:rsidR="00E92CBD" w:rsidRPr="00DA05C2" w:rsidRDefault="00E92CBD" w:rsidP="00831F5C">
      <w:pPr>
        <w:spacing w:after="160" w:line="276" w:lineRule="auto"/>
        <w:rPr>
          <w:rFonts w:ascii="Arial" w:hAnsi="Arial" w:cs="Arial"/>
          <w:sz w:val="24"/>
          <w:szCs w:val="24"/>
        </w:rPr>
      </w:pPr>
    </w:p>
    <w:p w14:paraId="43189E56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Biurko proste z elektryczną regulacją wysokości</w:t>
      </w:r>
    </w:p>
    <w:p w14:paraId="227F1020" w14:textId="7745E28B" w:rsidR="00E92CBD" w:rsidRPr="00DA05C2" w:rsidRDefault="00DC587D" w:rsidP="00831F5C">
      <w:pPr>
        <w:shd w:val="clear" w:color="auto" w:fill="FFFFFF"/>
        <w:spacing w:before="45" w:after="45" w:line="276" w:lineRule="auto"/>
        <w:ind w:left="792" w:right="283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C9E8828" wp14:editId="188F9518">
            <wp:simplePos x="0" y="0"/>
            <wp:positionH relativeFrom="column">
              <wp:posOffset>3691255</wp:posOffset>
            </wp:positionH>
            <wp:positionV relativeFrom="paragraph">
              <wp:posOffset>826135</wp:posOffset>
            </wp:positionV>
            <wp:extent cx="2601596" cy="1992633"/>
            <wp:effectExtent l="38100" t="0" r="46355" b="45720"/>
            <wp:wrapNone/>
            <wp:docPr id="24" name="Obraz 18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596" cy="19926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07B6" w:rsidRPr="00DA05C2">
        <w:rPr>
          <w:rFonts w:ascii="Arial" w:hAnsi="Arial" w:cs="Arial"/>
          <w:sz w:val="24"/>
          <w:szCs w:val="24"/>
        </w:rPr>
        <w:t xml:space="preserve">Biurko posiada bardzo wytrzymałą i stabilną ramę w kształcie T. Nogi nie posiadają dodatkowych łączeń pod blatem. Mechanizm </w:t>
      </w:r>
      <w:proofErr w:type="spellStart"/>
      <w:r w:rsidR="00C307B6" w:rsidRPr="00DA05C2">
        <w:rPr>
          <w:rFonts w:ascii="Arial" w:hAnsi="Arial" w:cs="Arial"/>
          <w:sz w:val="24"/>
          <w:szCs w:val="24"/>
        </w:rPr>
        <w:t>antyzgnieceniowy</w:t>
      </w:r>
      <w:proofErr w:type="spellEnd"/>
      <w:r w:rsidR="00C307B6" w:rsidRPr="00DA05C2">
        <w:rPr>
          <w:rFonts w:ascii="Arial" w:hAnsi="Arial" w:cs="Arial"/>
          <w:sz w:val="24"/>
          <w:szCs w:val="24"/>
        </w:rPr>
        <w:t xml:space="preserve"> wykrywa przeszkody podczas podnoszenia lub opuszczania biurka i szybko reaguje, zatrzymując blat. Blat biurka prostego wykonany z trwałego i łatwego w utrzymaniu w czystości laminatu.</w:t>
      </w:r>
    </w:p>
    <w:p w14:paraId="7F9A6F04" w14:textId="093FFFD2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Długość: 1200 mm</w:t>
      </w:r>
    </w:p>
    <w:p w14:paraId="62A1F306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Szerokość: 800 mm</w:t>
      </w:r>
    </w:p>
    <w:p w14:paraId="79F50FB5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lastRenderedPageBreak/>
        <w:t>Min. Wys.: 640 mm</w:t>
      </w:r>
    </w:p>
    <w:p w14:paraId="49688D7C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Max. Wys.: 1290 mm</w:t>
      </w:r>
    </w:p>
    <w:p w14:paraId="4B08BC44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Nośność: 120 kg</w:t>
      </w:r>
    </w:p>
    <w:p w14:paraId="292B5DF6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proofErr w:type="spellStart"/>
      <w:r w:rsidRPr="00DA05C2">
        <w:rPr>
          <w:rFonts w:ascii="Arial" w:hAnsi="Arial" w:cs="Arial"/>
          <w:sz w:val="24"/>
          <w:szCs w:val="24"/>
        </w:rPr>
        <w:t>Grubośc</w:t>
      </w:r>
      <w:proofErr w:type="spellEnd"/>
      <w:r w:rsidRPr="00DA05C2">
        <w:rPr>
          <w:rFonts w:ascii="Arial" w:hAnsi="Arial" w:cs="Arial"/>
          <w:sz w:val="24"/>
          <w:szCs w:val="24"/>
        </w:rPr>
        <w:t xml:space="preserve"> blatu 25 mm</w:t>
      </w:r>
    </w:p>
    <w:p w14:paraId="7FC0775C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Kolor stelaża RAL 9005 (lub zbliżony)</w:t>
      </w:r>
    </w:p>
    <w:p w14:paraId="15B01230" w14:textId="77777777" w:rsidR="00E92CBD" w:rsidRPr="00DA05C2" w:rsidRDefault="00C307B6" w:rsidP="00831F5C">
      <w:pPr>
        <w:shd w:val="clear" w:color="auto" w:fill="FFFFFF"/>
        <w:spacing w:before="45" w:after="45" w:line="276" w:lineRule="auto"/>
        <w:ind w:left="792" w:right="3685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Kolor blatu: Brzoza</w:t>
      </w:r>
    </w:p>
    <w:p w14:paraId="1EB68864" w14:textId="079C28D0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9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A9CBB1D" w14:textId="77777777" w:rsidR="00E92CBD" w:rsidRPr="00DA05C2" w:rsidRDefault="00E92CBD" w:rsidP="00831F5C">
      <w:pPr>
        <w:shd w:val="clear" w:color="auto" w:fill="FFFFFF"/>
        <w:spacing w:before="45" w:after="45" w:line="276" w:lineRule="auto"/>
        <w:ind w:right="3685"/>
        <w:jc w:val="both"/>
        <w:rPr>
          <w:rFonts w:ascii="Arial" w:hAnsi="Arial" w:cs="Arial"/>
          <w:color w:val="000000"/>
          <w:sz w:val="24"/>
          <w:szCs w:val="24"/>
        </w:rPr>
      </w:pPr>
    </w:p>
    <w:p w14:paraId="29C30B32" w14:textId="761A4EEF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Krzesło  pracownia plastyczno</w:t>
      </w:r>
      <w:r w:rsidR="00D623FC">
        <w:rPr>
          <w:rFonts w:ascii="Arial" w:eastAsia="Arial Unicode MS" w:hAnsi="Arial" w:cs="Arial"/>
          <w:b/>
          <w:color w:val="000000"/>
          <w:sz w:val="24"/>
          <w:szCs w:val="24"/>
        </w:rPr>
        <w:t>-</w:t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ceramiczna, pom. </w:t>
      </w:r>
      <w:r w:rsidR="00D623FC">
        <w:rPr>
          <w:rFonts w:ascii="Arial" w:eastAsia="Arial Unicode MS" w:hAnsi="Arial" w:cs="Arial"/>
          <w:b/>
          <w:color w:val="000000"/>
          <w:sz w:val="24"/>
          <w:szCs w:val="24"/>
        </w:rPr>
        <w:t>s</w:t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ocjalne, garderoba</w:t>
      </w:r>
    </w:p>
    <w:p w14:paraId="3A9157D4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5CDA63D" wp14:editId="2D6F4ACD">
            <wp:simplePos x="0" y="0"/>
            <wp:positionH relativeFrom="column">
              <wp:posOffset>2510741</wp:posOffset>
            </wp:positionH>
            <wp:positionV relativeFrom="paragraph">
              <wp:posOffset>23938</wp:posOffset>
            </wp:positionV>
            <wp:extent cx="1946272" cy="1940557"/>
            <wp:effectExtent l="0" t="0" r="0" b="2543"/>
            <wp:wrapNone/>
            <wp:docPr id="25" name="Obraz 6" descr="Bez tytuł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272" cy="1940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color w:val="000000"/>
          <w:sz w:val="24"/>
          <w:szCs w:val="24"/>
        </w:rPr>
        <w:t>Wysokość siedziska: 440 mm</w:t>
      </w:r>
    </w:p>
    <w:p w14:paraId="74E3319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Głębokość siedziska: 430 mm</w:t>
      </w:r>
    </w:p>
    <w:p w14:paraId="4AF32675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Szerokość siedziska: 410 mm</w:t>
      </w:r>
    </w:p>
    <w:p w14:paraId="6D1728D9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Nośność: 110 kg</w:t>
      </w:r>
    </w:p>
    <w:p w14:paraId="2C86FE93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stelaża: chrom</w:t>
      </w:r>
    </w:p>
    <w:p w14:paraId="51E11D0D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Kolor siedziska: biały/szary</w:t>
      </w:r>
    </w:p>
    <w:p w14:paraId="442458C9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Materiał siedziska: tkanina</w:t>
      </w:r>
    </w:p>
    <w:p w14:paraId="416EE16C" w14:textId="77777777" w:rsidR="00E92CBD" w:rsidRPr="00DA05C2" w:rsidRDefault="00C307B6" w:rsidP="00831F5C">
      <w:pPr>
        <w:pStyle w:val="Akapitzlist"/>
        <w:autoSpaceDE w:val="0"/>
        <w:spacing w:line="276" w:lineRule="auto"/>
        <w:ind w:left="443" w:firstLine="349"/>
        <w:rPr>
          <w:rFonts w:ascii="Arial" w:eastAsia="Arial Unicode MS" w:hAnsi="Arial" w:cs="Arial"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color w:val="000000"/>
          <w:sz w:val="24"/>
          <w:szCs w:val="24"/>
        </w:rPr>
        <w:t>Waga: 6-7kg</w:t>
      </w:r>
    </w:p>
    <w:p w14:paraId="776F4620" w14:textId="7CC2B347" w:rsidR="00E92CBD" w:rsidRPr="00D623FC" w:rsidRDefault="00DC587D" w:rsidP="00D623F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D623FC">
        <w:rPr>
          <w:rFonts w:ascii="Arial" w:hAnsi="Arial" w:cs="Arial"/>
          <w:b/>
          <w:color w:val="000000"/>
          <w:sz w:val="24"/>
          <w:szCs w:val="24"/>
        </w:rPr>
        <w:t xml:space="preserve">20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02E2284C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3930AA06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Sztaluga</w:t>
      </w:r>
    </w:p>
    <w:p w14:paraId="1AF78DCA" w14:textId="77777777" w:rsidR="00E92CBD" w:rsidRPr="006E47DE" w:rsidRDefault="00C307B6" w:rsidP="00831F5C">
      <w:pPr>
        <w:spacing w:line="276" w:lineRule="auto"/>
        <w:ind w:left="792" w:right="3685"/>
        <w:rPr>
          <w:rFonts w:ascii="Arial" w:hAnsi="Arial" w:cs="Arial"/>
        </w:rPr>
      </w:pPr>
      <w:r w:rsidRPr="006E47D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1956FBE" wp14:editId="7CEC9A9F">
            <wp:simplePos x="0" y="0"/>
            <wp:positionH relativeFrom="column">
              <wp:posOffset>3842327</wp:posOffset>
            </wp:positionH>
            <wp:positionV relativeFrom="paragraph">
              <wp:posOffset>13542</wp:posOffset>
            </wp:positionV>
            <wp:extent cx="1724357" cy="2600919"/>
            <wp:effectExtent l="0" t="0" r="9193" b="8931"/>
            <wp:wrapNone/>
            <wp:docPr id="26" name="Obraz 8" descr="E:\DOM KULTURY\Wyposażenie\zdjęcia opisy\sztalugi-studyjne-van-gogh_bi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357" cy="2600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6E47DE">
        <w:rPr>
          <w:rFonts w:ascii="Arial" w:hAnsi="Arial" w:cs="Arial"/>
          <w:sz w:val="24"/>
          <w:szCs w:val="24"/>
        </w:rPr>
        <w:t>Szeroka rama i półka sztalugi stanowią stabilniejsze oparcie obiektu i gwarantują wysoki komfort pracy.</w:t>
      </w:r>
    </w:p>
    <w:p w14:paraId="26072E30" w14:textId="77777777" w:rsidR="00E92CBD" w:rsidRPr="006E47DE" w:rsidRDefault="00C307B6" w:rsidP="00831F5C">
      <w:pPr>
        <w:spacing w:after="75" w:line="276" w:lineRule="auto"/>
        <w:ind w:left="792" w:right="3685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Materiał: drewno bukowe impregnowane olejem roślinnym</w:t>
      </w:r>
    </w:p>
    <w:p w14:paraId="7C83BCED" w14:textId="77777777" w:rsidR="00E92CBD" w:rsidRPr="006E47DE" w:rsidRDefault="00C307B6" w:rsidP="00831F5C">
      <w:pPr>
        <w:spacing w:after="75" w:line="276" w:lineRule="auto"/>
        <w:ind w:left="792" w:right="3685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Regulacja kąta pochylenia względem podstawy (odchylenie od pionu: w przód i w tył)</w:t>
      </w:r>
    </w:p>
    <w:p w14:paraId="64F3D9F7" w14:textId="77777777" w:rsidR="00E92CBD" w:rsidRPr="006E47DE" w:rsidRDefault="00C307B6" w:rsidP="00831F5C">
      <w:pPr>
        <w:spacing w:after="75" w:line="276" w:lineRule="auto"/>
        <w:ind w:left="83" w:right="3685" w:firstLine="709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Podwójna półka</w:t>
      </w:r>
    </w:p>
    <w:p w14:paraId="79FDBAF5" w14:textId="77777777" w:rsidR="00E92CBD" w:rsidRPr="006E47DE" w:rsidRDefault="00C307B6" w:rsidP="00831F5C">
      <w:pPr>
        <w:spacing w:after="75" w:line="276" w:lineRule="auto"/>
        <w:ind w:left="792" w:right="3685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Regulacja wysokości półki: zatrzaski na dwóch metalowych zębatych listwach</w:t>
      </w:r>
    </w:p>
    <w:p w14:paraId="15FA4E3B" w14:textId="77777777" w:rsidR="00E92CBD" w:rsidRPr="006E47DE" w:rsidRDefault="00C307B6" w:rsidP="00831F5C">
      <w:pPr>
        <w:spacing w:after="75" w:line="276" w:lineRule="auto"/>
        <w:ind w:left="792" w:right="3685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Wymiary: podstawa 70x64 cm, wysokość od 167 do 245 cm</w:t>
      </w:r>
    </w:p>
    <w:p w14:paraId="3E97DF69" w14:textId="77777777" w:rsidR="00E92CBD" w:rsidRPr="006E47DE" w:rsidRDefault="00C307B6" w:rsidP="00831F5C">
      <w:pPr>
        <w:spacing w:after="75" w:line="276" w:lineRule="auto"/>
        <w:ind w:left="83" w:right="3685" w:firstLine="709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Maks. wysokość podobrazia: 120 cm</w:t>
      </w:r>
    </w:p>
    <w:p w14:paraId="63629EE7" w14:textId="77777777" w:rsidR="00E92CBD" w:rsidRPr="006E47DE" w:rsidRDefault="00C307B6" w:rsidP="00831F5C">
      <w:pPr>
        <w:spacing w:after="75" w:line="276" w:lineRule="auto"/>
        <w:ind w:left="83" w:right="3685" w:firstLine="709"/>
        <w:rPr>
          <w:rFonts w:ascii="Arial" w:hAnsi="Arial" w:cs="Arial"/>
        </w:rPr>
      </w:pPr>
      <w:r w:rsidRPr="006E47DE">
        <w:rPr>
          <w:rFonts w:ascii="Arial" w:hAnsi="Arial" w:cs="Arial"/>
          <w:sz w:val="24"/>
          <w:szCs w:val="24"/>
        </w:rPr>
        <w:t>Waga: 16 kg</w:t>
      </w:r>
    </w:p>
    <w:p w14:paraId="5976E300" w14:textId="15EAD028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10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40EF6419" w14:textId="77777777" w:rsidR="00E92CBD" w:rsidRPr="00DA05C2" w:rsidRDefault="00E92CBD" w:rsidP="00831F5C">
      <w:pPr>
        <w:spacing w:after="75" w:line="276" w:lineRule="auto"/>
        <w:ind w:right="3685"/>
        <w:rPr>
          <w:rFonts w:ascii="Arial" w:hAnsi="Arial" w:cs="Arial"/>
          <w:sz w:val="24"/>
          <w:szCs w:val="24"/>
        </w:rPr>
      </w:pPr>
    </w:p>
    <w:p w14:paraId="3ADFD88B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1BF4B45C" wp14:editId="5B85E62C">
            <wp:simplePos x="0" y="0"/>
            <wp:positionH relativeFrom="column">
              <wp:posOffset>2915285</wp:posOffset>
            </wp:positionH>
            <wp:positionV relativeFrom="paragraph">
              <wp:posOffset>154940</wp:posOffset>
            </wp:positionV>
            <wp:extent cx="3657600" cy="3657600"/>
            <wp:effectExtent l="0" t="0" r="0" b="0"/>
            <wp:wrapNone/>
            <wp:docPr id="27" name="Obraz 12" descr="E:\DOM KULTURY\Wyposażenie\zdjęcia opisy\4_m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Szafa na papier format B1/B0</w:t>
      </w:r>
    </w:p>
    <w:p w14:paraId="38830E9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Metalowa szafka z 10 szufladami, przeznaczona jest do przechowywania rysunków i map o formacie A0 poziomo. Szafa wyposażona jest w mechanizm uniemożliwiający wysunięcie kilku szuflad jednocześnie, co zabezpiecza mebel przed upadkiem. Szuflady zamocowane są na w pełni wysuwanych, teleskopowych prowadnicach kulkowych z blokadą chroniącą przed wypadnięciem. Maksymalne obciążenie każdej szuflady wynosi około 50 kg. Szafa zamykana jest pojedynczym zamkiem centralnym blokującym wszystkie szuflady jednocześnie.</w:t>
      </w:r>
    </w:p>
    <w:p w14:paraId="16D34BE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Format dokumentów: A0.</w:t>
      </w:r>
    </w:p>
    <w:p w14:paraId="4314050F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Szuflady z </w:t>
      </w: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pełnym wysuwem.</w:t>
      </w:r>
    </w:p>
    <w:p w14:paraId="7212DB00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Stabilna, </w:t>
      </w: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zgrzewana konstrukcja</w:t>
      </w:r>
      <w:r w:rsidRPr="00DA05C2">
        <w:rPr>
          <w:rFonts w:ascii="Arial" w:hAnsi="Arial" w:cs="Arial"/>
          <w:sz w:val="24"/>
          <w:szCs w:val="24"/>
        </w:rPr>
        <w:t>.</w:t>
      </w:r>
    </w:p>
    <w:p w14:paraId="586884F0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Blacha stalowa </w:t>
      </w: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0,7-1,0mm.</w:t>
      </w:r>
    </w:p>
    <w:p w14:paraId="3CC0C16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Malowana proszkowo.</w:t>
      </w:r>
    </w:p>
    <w:p w14:paraId="49C9756C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Wymiary wew. szuflady </w:t>
      </w: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124,9x90x5,5h [cm]</w:t>
      </w:r>
      <w:r w:rsidRPr="00DA05C2">
        <w:rPr>
          <w:rFonts w:ascii="Arial" w:hAnsi="Arial" w:cs="Arial"/>
          <w:sz w:val="24"/>
          <w:szCs w:val="24"/>
        </w:rPr>
        <w:t>.</w:t>
      </w:r>
    </w:p>
    <w:p w14:paraId="50AA8F9E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Szafa dostarczana w całości.</w:t>
      </w:r>
    </w:p>
    <w:p w14:paraId="3A548301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Teleskopowe, kulkowe prowadnice.</w:t>
      </w:r>
    </w:p>
    <w:p w14:paraId="573298B3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Mechanizm zapobiegający przewróceniu.</w:t>
      </w:r>
    </w:p>
    <w:p w14:paraId="4B18F4FA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Centralny zamek z 2 kluczami.</w:t>
      </w:r>
    </w:p>
    <w:p w14:paraId="177AEE85" w14:textId="77777777" w:rsidR="00E92CBD" w:rsidRPr="00DA05C2" w:rsidRDefault="00C307B6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r w:rsidRPr="00DA05C2">
        <w:rPr>
          <w:rFonts w:ascii="Arial" w:hAnsi="Arial" w:cs="Arial"/>
          <w:sz w:val="24"/>
          <w:szCs w:val="24"/>
        </w:rPr>
        <w:t>Obciążenie szuflad </w:t>
      </w:r>
      <w:r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do 50kg.</w:t>
      </w:r>
    </w:p>
    <w:p w14:paraId="621D13AB" w14:textId="77777777" w:rsidR="00E92CBD" w:rsidRPr="00DA05C2" w:rsidRDefault="00FD1892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</w:rPr>
      </w:pPr>
      <w:hyperlink r:id="rId36" w:history="1">
        <w:r w:rsidR="00C307B6" w:rsidRPr="00DA05C2">
          <w:rPr>
            <w:rStyle w:val="Hipercze"/>
            <w:rFonts w:ascii="Arial" w:hAnsi="Arial" w:cs="Arial"/>
            <w:color w:val="auto"/>
            <w:sz w:val="24"/>
            <w:szCs w:val="24"/>
          </w:rPr>
          <w:t>Meble metalowe</w:t>
        </w:r>
      </w:hyperlink>
      <w:r w:rsidR="00C307B6" w:rsidRPr="00DA05C2">
        <w:rPr>
          <w:rFonts w:ascii="Arial" w:hAnsi="Arial" w:cs="Arial"/>
          <w:sz w:val="24"/>
          <w:szCs w:val="24"/>
        </w:rPr>
        <w:t> UMSTAHL posiadają </w:t>
      </w:r>
      <w:r w:rsidR="00C307B6" w:rsidRPr="00DA05C2">
        <w:rPr>
          <w:rStyle w:val="Pogrubienie"/>
          <w:rFonts w:ascii="Arial" w:hAnsi="Arial" w:cs="Arial"/>
          <w:b w:val="0"/>
          <w:bCs w:val="0"/>
          <w:sz w:val="24"/>
          <w:szCs w:val="24"/>
        </w:rPr>
        <w:t>3 lata gwarancji</w:t>
      </w:r>
      <w:r w:rsidR="00C307B6" w:rsidRPr="00DA05C2">
        <w:rPr>
          <w:rStyle w:val="Pogrubienie"/>
          <w:rFonts w:ascii="Arial" w:hAnsi="Arial" w:cs="Arial"/>
          <w:b w:val="0"/>
          <w:bCs w:val="0"/>
          <w:color w:val="313131"/>
          <w:sz w:val="24"/>
          <w:szCs w:val="24"/>
        </w:rPr>
        <w:t>.</w:t>
      </w:r>
    </w:p>
    <w:p w14:paraId="5F915A46" w14:textId="260F39DB" w:rsidR="00E92CBD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>Ilość:</w:t>
      </w:r>
      <w:r w:rsidR="00C307B6" w:rsidRPr="00DA05C2">
        <w:rPr>
          <w:rFonts w:ascii="Arial" w:hAnsi="Arial" w:cs="Arial"/>
          <w:color w:val="000000"/>
          <w:sz w:val="24"/>
          <w:szCs w:val="24"/>
        </w:rPr>
        <w:t xml:space="preserve"> 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72F70AC3" w14:textId="2C1F96E0" w:rsidR="004462D9" w:rsidRDefault="004462D9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52EBE4F1" w14:textId="77777777" w:rsidR="00751A69" w:rsidRPr="00DA05C2" w:rsidRDefault="00751A69" w:rsidP="00831F5C">
      <w:pPr>
        <w:pStyle w:val="Akapitzlist"/>
        <w:autoSpaceDE w:val="0"/>
        <w:spacing w:line="276" w:lineRule="auto"/>
        <w:ind w:left="792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66410F69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4AD12280" wp14:editId="542571C6">
            <wp:simplePos x="0" y="0"/>
            <wp:positionH relativeFrom="column">
              <wp:posOffset>2861404</wp:posOffset>
            </wp:positionH>
            <wp:positionV relativeFrom="paragraph">
              <wp:posOffset>-149714</wp:posOffset>
            </wp:positionV>
            <wp:extent cx="1393188" cy="1346197"/>
            <wp:effectExtent l="0" t="0" r="0" b="6353"/>
            <wp:wrapNone/>
            <wp:docPr id="28" name="Obraz 17" descr="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188" cy="1346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Pojemnik na glinę </w:t>
      </w:r>
    </w:p>
    <w:p w14:paraId="68F92322" w14:textId="77777777" w:rsidR="00E92CBD" w:rsidRPr="00DA05C2" w:rsidRDefault="00C307B6" w:rsidP="00831F5C">
      <w:pPr>
        <w:pStyle w:val="Akapitzlist"/>
        <w:autoSpaceDE w:val="0"/>
        <w:spacing w:line="276" w:lineRule="auto"/>
        <w:ind w:left="792" w:right="4536"/>
        <w:rPr>
          <w:rFonts w:ascii="Arial" w:hAnsi="Arial" w:cs="Arial"/>
          <w:sz w:val="24"/>
          <w:szCs w:val="24"/>
          <w:shd w:val="clear" w:color="auto" w:fill="FFFFFF"/>
        </w:rPr>
      </w:pPr>
      <w:r w:rsidRPr="00DA05C2">
        <w:rPr>
          <w:rFonts w:ascii="Arial" w:hAnsi="Arial" w:cs="Arial"/>
          <w:sz w:val="24"/>
          <w:szCs w:val="24"/>
          <w:shd w:val="clear" w:color="auto" w:fill="FFFFFF"/>
        </w:rPr>
        <w:t>Szczelny pojemnik na glinę wraz z podstawą na kółkach o pojemności 100 litrów. Wymiary pojemnika: 60x40x42 cm plus podstawa na kółkach</w:t>
      </w:r>
    </w:p>
    <w:p w14:paraId="38C5B016" w14:textId="25D808FB" w:rsidR="00E92CBD" w:rsidRPr="00DA05C2" w:rsidRDefault="00DC587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  <w:r w:rsidRPr="006E47DE">
        <w:rPr>
          <w:rFonts w:ascii="Arial" w:hAnsi="Arial" w:cs="Arial"/>
          <w:b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13010294" w14:textId="77777777" w:rsidR="00E92CBD" w:rsidRPr="00DA05C2" w:rsidRDefault="00E92CBD" w:rsidP="00831F5C">
      <w:pPr>
        <w:pStyle w:val="Akapitzlist"/>
        <w:autoSpaceDE w:val="0"/>
        <w:spacing w:line="276" w:lineRule="auto"/>
        <w:ind w:left="792" w:right="4536"/>
        <w:rPr>
          <w:rFonts w:ascii="Arial" w:hAnsi="Arial" w:cs="Arial"/>
          <w:sz w:val="24"/>
          <w:szCs w:val="24"/>
          <w:shd w:val="clear" w:color="auto" w:fill="FFFFFF"/>
        </w:rPr>
      </w:pPr>
    </w:p>
    <w:p w14:paraId="28CC9F4A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3B8A9AA3" wp14:editId="4F5B33A9">
            <wp:simplePos x="0" y="0"/>
            <wp:positionH relativeFrom="column">
              <wp:posOffset>3583030</wp:posOffset>
            </wp:positionH>
            <wp:positionV relativeFrom="paragraph">
              <wp:posOffset>10616</wp:posOffset>
            </wp:positionV>
            <wp:extent cx="893441" cy="1329052"/>
            <wp:effectExtent l="0" t="0" r="1909" b="4448"/>
            <wp:wrapNone/>
            <wp:docPr id="29" name="Obraz 16" descr="stoł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441" cy="13290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Stołek regulowany</w:t>
      </w:r>
    </w:p>
    <w:p w14:paraId="4E52A5F4" w14:textId="77777777" w:rsidR="00483353" w:rsidRPr="00483353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color w:val="000000"/>
          <w:sz w:val="24"/>
          <w:szCs w:val="24"/>
        </w:rPr>
        <w:t>Wysokość min - </w:t>
      </w:r>
      <w:r w:rsidRP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52 cm</w:t>
      </w:r>
    </w:p>
    <w:p w14:paraId="272FC20C" w14:textId="77777777" w:rsidR="00483353" w:rsidRPr="00483353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color w:val="000000"/>
          <w:sz w:val="24"/>
          <w:szCs w:val="24"/>
        </w:rPr>
        <w:t>Wysokość max - </w:t>
      </w:r>
      <w:r w:rsidRP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70 cm</w:t>
      </w:r>
    </w:p>
    <w:p w14:paraId="34AADDDF" w14:textId="77777777" w:rsidR="00483353" w:rsidRPr="00483353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color w:val="000000"/>
          <w:sz w:val="24"/>
          <w:szCs w:val="24"/>
        </w:rPr>
        <w:t>Średnica blatu - </w:t>
      </w:r>
      <w:r w:rsidRP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30 cm</w:t>
      </w:r>
    </w:p>
    <w:p w14:paraId="49402AB4" w14:textId="77777777" w:rsidR="00483353" w:rsidRPr="00483353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color w:val="000000"/>
          <w:sz w:val="24"/>
          <w:szCs w:val="24"/>
        </w:rPr>
        <w:t>Grubość blatu - </w:t>
      </w:r>
      <w:r w:rsidRP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3,5 cm</w:t>
      </w:r>
    </w:p>
    <w:p w14:paraId="2B40A6E7" w14:textId="77777777" w:rsidR="00483353" w:rsidRPr="00483353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color w:val="000000"/>
          <w:sz w:val="24"/>
          <w:szCs w:val="24"/>
        </w:rPr>
        <w:t>Zrobiony z</w:t>
      </w:r>
      <w:r w:rsidRPr="00DC587D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DC587D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drewna</w:t>
      </w:r>
      <w:r w:rsid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DC587D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bukowego</w:t>
      </w:r>
      <w:r w:rsidRPr="00DC587D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483353">
        <w:rPr>
          <w:rFonts w:ascii="Arial" w:hAnsi="Arial" w:cs="Arial"/>
          <w:color w:val="000000"/>
          <w:sz w:val="24"/>
          <w:szCs w:val="24"/>
        </w:rPr>
        <w:t>Lakierowany</w:t>
      </w:r>
      <w:r w:rsidRPr="00483353">
        <w:rPr>
          <w:rStyle w:val="Pogrubienie"/>
          <w:rFonts w:ascii="Arial" w:hAnsi="Arial" w:cs="Arial"/>
          <w:color w:val="000000"/>
          <w:sz w:val="24"/>
          <w:szCs w:val="24"/>
        </w:rPr>
        <w:t> </w:t>
      </w:r>
      <w:r w:rsidRPr="00483353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lakierem ekologicznym</w:t>
      </w:r>
    </w:p>
    <w:p w14:paraId="4D07A436" w14:textId="5BA02F3A" w:rsidR="00E92CBD" w:rsidRPr="00DC587D" w:rsidRDefault="00C307B6" w:rsidP="00831F5C">
      <w:pPr>
        <w:pStyle w:val="Akapitzlist"/>
        <w:numPr>
          <w:ilvl w:val="0"/>
          <w:numId w:val="8"/>
        </w:numPr>
        <w:autoSpaceDE w:val="0"/>
        <w:spacing w:line="276" w:lineRule="auto"/>
        <w:ind w:right="3402"/>
        <w:rPr>
          <w:rFonts w:ascii="Arial" w:hAnsi="Arial" w:cs="Arial"/>
          <w:b/>
          <w:bCs/>
        </w:rPr>
      </w:pPr>
      <w:r w:rsidRPr="00DC587D">
        <w:rPr>
          <w:rFonts w:ascii="Arial" w:hAnsi="Arial" w:cs="Arial"/>
          <w:color w:val="000000"/>
          <w:sz w:val="24"/>
          <w:szCs w:val="24"/>
        </w:rPr>
        <w:lastRenderedPageBreak/>
        <w:t>Dostępne kolory</w:t>
      </w:r>
      <w:r w:rsidRPr="00DC587D">
        <w:rPr>
          <w:rStyle w:val="Pogrubienie"/>
          <w:rFonts w:ascii="Arial" w:hAnsi="Arial" w:cs="Arial"/>
          <w:b w:val="0"/>
          <w:bCs w:val="0"/>
          <w:color w:val="000000"/>
          <w:sz w:val="24"/>
          <w:szCs w:val="24"/>
        </w:rPr>
        <w:t> naturalny buk</w:t>
      </w:r>
    </w:p>
    <w:p w14:paraId="39338CA6" w14:textId="231822F2" w:rsidR="00E92CBD" w:rsidRPr="00DC587D" w:rsidRDefault="00DC587D" w:rsidP="00831F5C">
      <w:pPr>
        <w:pStyle w:val="Akapitzlist"/>
        <w:numPr>
          <w:ilvl w:val="0"/>
          <w:numId w:val="8"/>
        </w:numPr>
        <w:autoSpaceDE w:val="0"/>
        <w:spacing w:line="276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DC587D">
        <w:rPr>
          <w:rFonts w:ascii="Arial" w:hAnsi="Arial" w:cs="Arial"/>
          <w:b/>
          <w:bCs/>
          <w:color w:val="000000"/>
          <w:sz w:val="24"/>
          <w:szCs w:val="24"/>
        </w:rPr>
        <w:t xml:space="preserve">Ilość: </w:t>
      </w:r>
      <w:r w:rsidR="00C307B6" w:rsidRPr="00DC587D">
        <w:rPr>
          <w:rFonts w:ascii="Arial" w:hAnsi="Arial" w:cs="Arial"/>
          <w:b/>
          <w:bCs/>
          <w:color w:val="000000"/>
          <w:sz w:val="24"/>
          <w:szCs w:val="24"/>
        </w:rPr>
        <w:t>12</w:t>
      </w:r>
      <w:r w:rsidR="006E47DE" w:rsidRPr="00DC587D">
        <w:rPr>
          <w:rFonts w:ascii="Arial" w:hAnsi="Arial" w:cs="Arial"/>
          <w:b/>
          <w:bCs/>
          <w:color w:val="000000"/>
          <w:sz w:val="24"/>
          <w:szCs w:val="24"/>
        </w:rPr>
        <w:t xml:space="preserve"> szt.</w:t>
      </w:r>
    </w:p>
    <w:p w14:paraId="09A79EC4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7E826C3D" w14:textId="2571E81C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Odstojnik do gliny</w:t>
      </w:r>
    </w:p>
    <w:p w14:paraId="3FB78ACD" w14:textId="77777777" w:rsidR="00483353" w:rsidRPr="00483353" w:rsidRDefault="00C307B6" w:rsidP="00831F5C">
      <w:pPr>
        <w:pStyle w:val="Akapitzlist"/>
        <w:numPr>
          <w:ilvl w:val="0"/>
          <w:numId w:val="7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wymiary pojemnika: 62 x 53 x 42cm</w:t>
      </w:r>
    </w:p>
    <w:p w14:paraId="664A21A0" w14:textId="77777777" w:rsidR="00483353" w:rsidRPr="00483353" w:rsidRDefault="00C307B6" w:rsidP="00831F5C">
      <w:pPr>
        <w:pStyle w:val="Akapitzlist"/>
        <w:numPr>
          <w:ilvl w:val="0"/>
          <w:numId w:val="7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wysokość przepływu w rurze 63 cm</w:t>
      </w:r>
    </w:p>
    <w:p w14:paraId="6C7F5259" w14:textId="38EC8F81" w:rsidR="00E92CBD" w:rsidRPr="00DA05C2" w:rsidRDefault="00C307B6" w:rsidP="00831F5C">
      <w:pPr>
        <w:pStyle w:val="Akapitzlist"/>
        <w:numPr>
          <w:ilvl w:val="0"/>
          <w:numId w:val="7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rura odpływowa o średnicy 40 mm</w:t>
      </w:r>
    </w:p>
    <w:p w14:paraId="6B8719A3" w14:textId="4C6BF3B9" w:rsidR="00E92CBD" w:rsidRPr="00DA05C2" w:rsidRDefault="00483353" w:rsidP="00831F5C">
      <w:pPr>
        <w:pStyle w:val="Akapitzlist"/>
        <w:numPr>
          <w:ilvl w:val="0"/>
          <w:numId w:val="7"/>
        </w:numPr>
        <w:autoSpaceDE w:val="0"/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DC587D">
        <w:rPr>
          <w:rFonts w:ascii="Arial" w:hAnsi="Arial" w:cs="Arial"/>
          <w:b/>
          <w:bCs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12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38EF856A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57DE0F72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Pianino elektryczne typu keyboard</w:t>
      </w:r>
    </w:p>
    <w:p w14:paraId="7D035D61" w14:textId="77777777" w:rsidR="00E92CBD" w:rsidRPr="00483353" w:rsidRDefault="00C307B6" w:rsidP="00831F5C">
      <w:pPr>
        <w:pStyle w:val="Akapitzlist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Pianino przenośne typu </w:t>
      </w:r>
      <w:r w:rsidRPr="00483353">
        <w:rPr>
          <w:rStyle w:val="Uwydatnienie"/>
          <w:rFonts w:ascii="Arial" w:hAnsi="Arial" w:cs="Arial"/>
          <w:bCs/>
          <w:i w:val="0"/>
          <w:iCs w:val="0"/>
          <w:color w:val="000000"/>
          <w:sz w:val="24"/>
          <w:szCs w:val="24"/>
          <w:shd w:val="clear" w:color="auto" w:fill="FFFFFF"/>
        </w:rPr>
        <w:t>keyboard ze stojakiem (czyta wszystkie pliki, wbudowane głośniki, waga do 15 kg)</w:t>
      </w:r>
      <w:r w:rsidRPr="00483353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52251B2" w14:textId="01E8CBF4" w:rsidR="00E92CBD" w:rsidRPr="00DA05C2" w:rsidRDefault="00483353" w:rsidP="00831F5C">
      <w:pPr>
        <w:pStyle w:val="Akapitzlist"/>
        <w:numPr>
          <w:ilvl w:val="0"/>
          <w:numId w:val="22"/>
        </w:numPr>
        <w:autoSpaceDE w:val="0"/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DC587D">
        <w:rPr>
          <w:rFonts w:ascii="Arial" w:hAnsi="Arial" w:cs="Arial"/>
          <w:b/>
          <w:bCs/>
          <w:color w:val="000000"/>
          <w:sz w:val="24"/>
          <w:szCs w:val="24"/>
        </w:rPr>
        <w:t xml:space="preserve">Ilość: </w:t>
      </w:r>
      <w:r w:rsidR="00C307B6" w:rsidRPr="00DA05C2">
        <w:rPr>
          <w:rFonts w:ascii="Arial" w:hAnsi="Arial" w:cs="Arial"/>
          <w:b/>
          <w:color w:val="000000"/>
          <w:sz w:val="24"/>
          <w:szCs w:val="24"/>
        </w:rPr>
        <w:t>1</w:t>
      </w:r>
      <w:r w:rsidR="006E47DE" w:rsidRPr="006E47D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47DE">
        <w:rPr>
          <w:rFonts w:ascii="Arial" w:hAnsi="Arial" w:cs="Arial"/>
          <w:b/>
          <w:color w:val="000000"/>
          <w:sz w:val="24"/>
          <w:szCs w:val="24"/>
        </w:rPr>
        <w:t>szt.</w:t>
      </w:r>
    </w:p>
    <w:p w14:paraId="10A4CC18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rPr>
          <w:rFonts w:ascii="Arial" w:hAnsi="Arial" w:cs="Arial"/>
          <w:b/>
          <w:color w:val="000000"/>
          <w:sz w:val="24"/>
          <w:szCs w:val="24"/>
        </w:rPr>
      </w:pPr>
    </w:p>
    <w:p w14:paraId="1D367190" w14:textId="01B2855B" w:rsidR="00E92CBD" w:rsidRPr="00DA05C2" w:rsidRDefault="004462D9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>
        <w:rPr>
          <w:rFonts w:ascii="Arial" w:eastAsia="Arial Unicode MS" w:hAnsi="Arial" w:cs="Arial"/>
          <w:b/>
          <w:color w:val="000000"/>
          <w:sz w:val="24"/>
          <w:szCs w:val="24"/>
        </w:rPr>
        <w:t>Zabudowa kuchenna w pomieszczeniu socjalnym</w:t>
      </w:r>
    </w:p>
    <w:p w14:paraId="4CAF67AB" w14:textId="3075FB32" w:rsidR="00E92CBD" w:rsidRPr="00483353" w:rsidRDefault="00C307B6" w:rsidP="00D623FC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Zabudowa kuchenna wraz z szafkami </w:t>
      </w:r>
      <w:r w:rsidR="004462D9" w:rsidRPr="00483353">
        <w:rPr>
          <w:rFonts w:ascii="Arial" w:hAnsi="Arial" w:cs="Arial"/>
          <w:color w:val="000000"/>
          <w:sz w:val="24"/>
          <w:szCs w:val="24"/>
        </w:rPr>
        <w:t>wiszącymi</w:t>
      </w:r>
      <w:r w:rsidRPr="00483353">
        <w:rPr>
          <w:rFonts w:ascii="Arial" w:hAnsi="Arial" w:cs="Arial"/>
          <w:color w:val="000000"/>
          <w:sz w:val="24"/>
          <w:szCs w:val="24"/>
        </w:rPr>
        <w:t xml:space="preserve"> (kolor frontów biały mat) blat w kolorze czarnym. </w:t>
      </w:r>
      <w:r w:rsidR="004462D9" w:rsidRPr="00483353">
        <w:rPr>
          <w:rFonts w:ascii="Arial" w:hAnsi="Arial" w:cs="Arial"/>
          <w:color w:val="000000"/>
          <w:sz w:val="24"/>
          <w:szCs w:val="24"/>
        </w:rPr>
        <w:t xml:space="preserve">Blat kuchenny. </w:t>
      </w:r>
      <w:r w:rsidRPr="00483353">
        <w:rPr>
          <w:rFonts w:ascii="Arial" w:hAnsi="Arial" w:cs="Arial"/>
          <w:color w:val="000000"/>
          <w:sz w:val="24"/>
          <w:szCs w:val="24"/>
        </w:rPr>
        <w:t xml:space="preserve">Długość 2.16 </w:t>
      </w:r>
      <w:proofErr w:type="spellStart"/>
      <w:r w:rsidRPr="00483353">
        <w:rPr>
          <w:rFonts w:ascii="Arial" w:hAnsi="Arial" w:cs="Arial"/>
          <w:color w:val="000000"/>
          <w:sz w:val="24"/>
          <w:szCs w:val="24"/>
        </w:rPr>
        <w:t>mb</w:t>
      </w:r>
      <w:proofErr w:type="spellEnd"/>
    </w:p>
    <w:p w14:paraId="39328CD9" w14:textId="23A0C034" w:rsidR="004462D9" w:rsidRPr="00483353" w:rsidRDefault="00483353" w:rsidP="00D623FC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b/>
          <w:bCs/>
        </w:rPr>
      </w:pPr>
      <w:bookmarkStart w:id="1" w:name="_Hlk88041924"/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k</w:t>
      </w:r>
      <w:r w:rsidR="004462D9" w:rsidRPr="00483353">
        <w:rPr>
          <w:rFonts w:ascii="Arial" w:hAnsi="Arial" w:cs="Arial"/>
          <w:b/>
          <w:bCs/>
          <w:color w:val="000000"/>
          <w:sz w:val="24"/>
          <w:szCs w:val="24"/>
        </w:rPr>
        <w:t>omplet</w:t>
      </w: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bookmarkEnd w:id="1"/>
    <w:p w14:paraId="410679A8" w14:textId="77777777" w:rsidR="004462D9" w:rsidRPr="004462D9" w:rsidRDefault="004462D9" w:rsidP="00D623FC">
      <w:pPr>
        <w:autoSpaceDE w:val="0"/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974A6A4" w14:textId="7261788F" w:rsidR="00E92CBD" w:rsidRPr="00DA05C2" w:rsidRDefault="004462D9" w:rsidP="00D623FC">
      <w:pPr>
        <w:pStyle w:val="Akapitzlist"/>
        <w:numPr>
          <w:ilvl w:val="1"/>
          <w:numId w:val="1"/>
        </w:num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>
        <w:rPr>
          <w:rFonts w:ascii="Arial" w:eastAsia="Arial Unicode MS" w:hAnsi="Arial" w:cs="Arial"/>
          <w:b/>
          <w:color w:val="000000"/>
          <w:sz w:val="24"/>
          <w:szCs w:val="24"/>
        </w:rPr>
        <w:t>Zabudowa kuchenna</w:t>
      </w:r>
      <w:r w:rsidR="00C307B6"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 w kawiarni </w:t>
      </w:r>
    </w:p>
    <w:p w14:paraId="3B29DCFC" w14:textId="4B7B7FC5" w:rsidR="00E92CBD" w:rsidRPr="00483353" w:rsidRDefault="00C307B6" w:rsidP="00D623F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Zabudowa kuchenna wraz z szafkami </w:t>
      </w:r>
      <w:r w:rsidR="00483353" w:rsidRPr="00483353">
        <w:rPr>
          <w:rFonts w:ascii="Arial" w:hAnsi="Arial" w:cs="Arial"/>
          <w:color w:val="000000"/>
          <w:sz w:val="24"/>
          <w:szCs w:val="24"/>
        </w:rPr>
        <w:t>wiszącymi</w:t>
      </w:r>
      <w:r w:rsidRPr="00483353">
        <w:rPr>
          <w:rFonts w:ascii="Arial" w:hAnsi="Arial" w:cs="Arial"/>
          <w:color w:val="000000"/>
          <w:sz w:val="24"/>
          <w:szCs w:val="24"/>
        </w:rPr>
        <w:t xml:space="preserve"> (kolor czarny mat) blat w kolorze czarnym. Na kształt litery „L” wymiary poglądowe w załączniku „W-01”.</w:t>
      </w:r>
    </w:p>
    <w:p w14:paraId="64A47D65" w14:textId="50DCE9CA" w:rsidR="00483353" w:rsidRPr="00483353" w:rsidRDefault="00483353" w:rsidP="00D623F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komplet.</w:t>
      </w:r>
    </w:p>
    <w:p w14:paraId="433E0ADE" w14:textId="77777777" w:rsidR="00483353" w:rsidRPr="00D623FC" w:rsidRDefault="00483353" w:rsidP="00D623FC">
      <w:pPr>
        <w:autoSpaceDE w:val="0"/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00501E8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Regał metalowy</w:t>
      </w:r>
    </w:p>
    <w:p w14:paraId="7C27435D" w14:textId="62FCEDA0" w:rsidR="00E92CBD" w:rsidRPr="00483353" w:rsidRDefault="00C307B6" w:rsidP="00831F5C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Wymiary 240x120x50 cm, 6 półek z płyty MDF, czarny, 220kg/półkę</w:t>
      </w:r>
    </w:p>
    <w:p w14:paraId="1C34F56F" w14:textId="16A67A44" w:rsidR="00DA05C2" w:rsidRPr="00483353" w:rsidRDefault="00483353" w:rsidP="00831F5C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szt.</w:t>
      </w:r>
    </w:p>
    <w:p w14:paraId="5AB2B373" w14:textId="77777777" w:rsidR="00DA05C2" w:rsidRPr="00DA05C2" w:rsidRDefault="00DA05C2" w:rsidP="00831F5C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9502F04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Modułowa ławka w holu</w:t>
      </w:r>
    </w:p>
    <w:p w14:paraId="6428530A" w14:textId="77777777" w:rsidR="00E92CBD" w:rsidRPr="00483353" w:rsidRDefault="00C307B6" w:rsidP="00831F5C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Długość 275 cm</w:t>
      </w:r>
    </w:p>
    <w:p w14:paraId="7A069560" w14:textId="77777777" w:rsidR="00E92CBD" w:rsidRPr="00483353" w:rsidRDefault="00C307B6" w:rsidP="00831F5C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Wysokość 48 cm</w:t>
      </w:r>
    </w:p>
    <w:p w14:paraId="699D6F8B" w14:textId="77777777" w:rsidR="00E92CBD" w:rsidRPr="00483353" w:rsidRDefault="00C307B6" w:rsidP="00831F5C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Szerokość 90 cm</w:t>
      </w:r>
    </w:p>
    <w:p w14:paraId="57CD2872" w14:textId="0BAD3462" w:rsidR="00E92CBD" w:rsidRPr="00483353" w:rsidRDefault="00C307B6" w:rsidP="00831F5C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Konstrukcja ze stali czarnej, siedzisko drewno świerkowe wybarwienie w kolorze cyprys. Ławka na kształt rombu w tylnej część (za siedziskiem) donica (jak na wizualizacji).</w:t>
      </w:r>
    </w:p>
    <w:p w14:paraId="0EBF577D" w14:textId="11BBEDBB" w:rsidR="00483353" w:rsidRPr="00483353" w:rsidRDefault="00483353" w:rsidP="00831F5C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szt.</w:t>
      </w:r>
    </w:p>
    <w:p w14:paraId="74958E67" w14:textId="2C1116D6" w:rsidR="00E92CBD" w:rsidRDefault="00E92CBD" w:rsidP="00831F5C">
      <w:pPr>
        <w:spacing w:line="276" w:lineRule="auto"/>
        <w:ind w:left="794"/>
        <w:jc w:val="both"/>
        <w:rPr>
          <w:rFonts w:ascii="Arial" w:hAnsi="Arial" w:cs="Arial"/>
          <w:color w:val="000000"/>
          <w:sz w:val="24"/>
          <w:szCs w:val="24"/>
        </w:rPr>
      </w:pPr>
    </w:p>
    <w:p w14:paraId="26A5D979" w14:textId="77777777" w:rsidR="00D623FC" w:rsidRPr="00DA05C2" w:rsidRDefault="00D623FC" w:rsidP="00831F5C">
      <w:pPr>
        <w:spacing w:line="276" w:lineRule="auto"/>
        <w:ind w:left="794"/>
        <w:jc w:val="both"/>
        <w:rPr>
          <w:rFonts w:ascii="Arial" w:hAnsi="Arial" w:cs="Arial"/>
          <w:color w:val="000000"/>
          <w:sz w:val="24"/>
          <w:szCs w:val="24"/>
        </w:rPr>
      </w:pPr>
    </w:p>
    <w:p w14:paraId="28850253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lastRenderedPageBreak/>
        <w:t>Napisy na ścianach</w:t>
      </w:r>
      <w:r w:rsidRPr="00DA05C2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1B6FC34" w14:textId="77777777" w:rsidR="00E92CBD" w:rsidRPr="00483353" w:rsidRDefault="00C307B6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Szerokość: 180 cm</w:t>
      </w:r>
    </w:p>
    <w:p w14:paraId="33F60665" w14:textId="77777777" w:rsidR="00E92CBD" w:rsidRPr="00483353" w:rsidRDefault="00C307B6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Wysokość: 41 cm</w:t>
      </w:r>
    </w:p>
    <w:p w14:paraId="006030AE" w14:textId="77777777" w:rsidR="00E92CBD" w:rsidRPr="00483353" w:rsidRDefault="00C307B6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Głębokość: 6 cm</w:t>
      </w:r>
    </w:p>
    <w:p w14:paraId="75D20F41" w14:textId="63EB6609" w:rsidR="00E92CBD" w:rsidRPr="00483353" w:rsidRDefault="00C307B6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Rama w kolorze czarnym grubości co najmniej 1cm, wewnątrz obudowy LED podświetlający nieprzezierną </w:t>
      </w:r>
      <w:proofErr w:type="spellStart"/>
      <w:r w:rsidRPr="00483353">
        <w:rPr>
          <w:rFonts w:ascii="Arial" w:hAnsi="Arial" w:cs="Arial"/>
          <w:color w:val="000000"/>
          <w:sz w:val="24"/>
          <w:szCs w:val="24"/>
        </w:rPr>
        <w:t>plexi</w:t>
      </w:r>
      <w:proofErr w:type="spellEnd"/>
      <w:r w:rsidRPr="00483353">
        <w:rPr>
          <w:rFonts w:ascii="Arial" w:hAnsi="Arial" w:cs="Arial"/>
          <w:color w:val="000000"/>
          <w:sz w:val="24"/>
          <w:szCs w:val="24"/>
        </w:rPr>
        <w:t xml:space="preserve"> na której są przyklejone litery:</w:t>
      </w:r>
      <w:r w:rsidR="00483353" w:rsidRPr="00483353">
        <w:rPr>
          <w:rFonts w:ascii="Arial" w:hAnsi="Arial" w:cs="Arial"/>
          <w:color w:val="000000"/>
          <w:sz w:val="24"/>
          <w:szCs w:val="24"/>
        </w:rPr>
        <w:t xml:space="preserve"> </w:t>
      </w:r>
      <w:r w:rsidRPr="00483353">
        <w:rPr>
          <w:rFonts w:ascii="Arial" w:hAnsi="Arial" w:cs="Arial"/>
          <w:color w:val="000000"/>
          <w:sz w:val="24"/>
          <w:szCs w:val="24"/>
        </w:rPr>
        <w:t xml:space="preserve">PERON 1 </w:t>
      </w:r>
      <w:r w:rsidR="00483353" w:rsidRPr="00483353">
        <w:rPr>
          <w:rFonts w:ascii="Arial" w:hAnsi="Arial" w:cs="Arial"/>
          <w:color w:val="000000"/>
          <w:sz w:val="24"/>
          <w:szCs w:val="24"/>
        </w:rPr>
        <w:t xml:space="preserve">, </w:t>
      </w:r>
      <w:r w:rsidRPr="00483353">
        <w:rPr>
          <w:rFonts w:ascii="Arial" w:hAnsi="Arial" w:cs="Arial"/>
          <w:color w:val="000000"/>
          <w:sz w:val="24"/>
          <w:szCs w:val="24"/>
        </w:rPr>
        <w:t>PERON 2</w:t>
      </w:r>
    </w:p>
    <w:p w14:paraId="16A01937" w14:textId="77777777" w:rsidR="00E92CBD" w:rsidRPr="00483353" w:rsidRDefault="00C307B6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Litery w kolorze czarnym. Czcionka: </w:t>
      </w:r>
      <w:r w:rsidRPr="00483353">
        <w:rPr>
          <w:rFonts w:ascii="Arial" w:hAnsi="Arial" w:cs="Arial"/>
          <w:bCs/>
          <w:color w:val="000000"/>
          <w:sz w:val="24"/>
          <w:szCs w:val="24"/>
        </w:rPr>
        <w:t>„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tw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cen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mt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condensed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>”</w:t>
      </w:r>
    </w:p>
    <w:p w14:paraId="16F41C57" w14:textId="571CD2AD" w:rsidR="00E92CBD" w:rsidRPr="00483353" w:rsidRDefault="00483353" w:rsidP="00831F5C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komplet.</w:t>
      </w:r>
    </w:p>
    <w:p w14:paraId="61449019" w14:textId="77777777" w:rsidR="00483353" w:rsidRPr="00DA05C2" w:rsidRDefault="00483353" w:rsidP="00831F5C">
      <w:pPr>
        <w:spacing w:line="276" w:lineRule="auto"/>
        <w:ind w:left="794"/>
        <w:jc w:val="both"/>
        <w:rPr>
          <w:rFonts w:ascii="Arial" w:hAnsi="Arial" w:cs="Arial"/>
          <w:color w:val="000000"/>
          <w:sz w:val="24"/>
          <w:szCs w:val="24"/>
        </w:rPr>
      </w:pPr>
    </w:p>
    <w:p w14:paraId="2DEFE26A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Cytat w holu</w:t>
      </w:r>
    </w:p>
    <w:p w14:paraId="66CDC7CF" w14:textId="77777777" w:rsidR="00E92CBD" w:rsidRPr="00483353" w:rsidRDefault="00C307B6" w:rsidP="00831F5C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>Zlokalizowany tuż przy drzwiach wejściowych do holu (jak na wizualizacjach) Wysokość oraz treść cytatu do uzgodnienia z inwestorem.</w:t>
      </w:r>
    </w:p>
    <w:p w14:paraId="7F773F17" w14:textId="77777777" w:rsidR="00E92CBD" w:rsidRPr="00483353" w:rsidRDefault="00C307B6" w:rsidP="00831F5C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Litery w kolorze czarnym. Czcionka: </w:t>
      </w:r>
      <w:r w:rsidRPr="00483353">
        <w:rPr>
          <w:rFonts w:ascii="Arial" w:hAnsi="Arial" w:cs="Arial"/>
          <w:bCs/>
          <w:color w:val="000000"/>
          <w:sz w:val="24"/>
          <w:szCs w:val="24"/>
        </w:rPr>
        <w:t>„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tw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cen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mt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condensed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>”</w:t>
      </w:r>
    </w:p>
    <w:p w14:paraId="1CBC4EF7" w14:textId="2B3D516D" w:rsidR="00E92CBD" w:rsidRPr="00483353" w:rsidRDefault="00483353" w:rsidP="00831F5C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83353">
        <w:rPr>
          <w:rFonts w:ascii="Arial" w:hAnsi="Arial" w:cs="Arial"/>
          <w:b/>
          <w:color w:val="000000"/>
          <w:sz w:val="24"/>
          <w:szCs w:val="24"/>
        </w:rPr>
        <w:t>Ilość: 1 komplet.</w:t>
      </w:r>
    </w:p>
    <w:p w14:paraId="170F21CC" w14:textId="77777777" w:rsidR="00483353" w:rsidRPr="00DA05C2" w:rsidRDefault="00483353" w:rsidP="00831F5C">
      <w:pPr>
        <w:spacing w:line="276" w:lineRule="auto"/>
        <w:ind w:left="794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F2E2C13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Napis „stacja kultura”</w:t>
      </w:r>
    </w:p>
    <w:p w14:paraId="295DC6A5" w14:textId="77777777" w:rsidR="00E92CBD" w:rsidRPr="00DA05C2" w:rsidRDefault="00C307B6" w:rsidP="00831F5C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Szerokość: 300 cm</w:t>
      </w:r>
    </w:p>
    <w:p w14:paraId="0D9A7798" w14:textId="77777777" w:rsidR="00E92CBD" w:rsidRPr="00DA05C2" w:rsidRDefault="00C307B6" w:rsidP="00831F5C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Wysokość: 25 cm</w:t>
      </w:r>
    </w:p>
    <w:p w14:paraId="79EAB8EA" w14:textId="77777777" w:rsidR="00E92CBD" w:rsidRPr="00DA05C2" w:rsidRDefault="00C307B6" w:rsidP="00831F5C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Głębokość: 6 cm</w:t>
      </w:r>
    </w:p>
    <w:p w14:paraId="3CC4D9C7" w14:textId="77777777" w:rsidR="00E92CBD" w:rsidRPr="00483353" w:rsidRDefault="00C307B6" w:rsidP="00831F5C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Litery w kolorze czarnym. Czcionka: </w:t>
      </w:r>
      <w:r w:rsidRPr="00483353">
        <w:rPr>
          <w:rFonts w:ascii="Arial" w:hAnsi="Arial" w:cs="Arial"/>
          <w:bCs/>
          <w:color w:val="000000"/>
          <w:sz w:val="24"/>
          <w:szCs w:val="24"/>
        </w:rPr>
        <w:t>„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tw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cen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mt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condensed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>”</w:t>
      </w:r>
    </w:p>
    <w:p w14:paraId="66E36901" w14:textId="037EBD84" w:rsidR="00E92CBD" w:rsidRPr="00483353" w:rsidRDefault="00483353" w:rsidP="00831F5C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83353">
        <w:rPr>
          <w:rFonts w:ascii="Arial" w:hAnsi="Arial" w:cs="Arial"/>
          <w:b/>
          <w:color w:val="000000"/>
          <w:sz w:val="24"/>
          <w:szCs w:val="24"/>
        </w:rPr>
        <w:t>Ilość: 1 komplet.</w:t>
      </w:r>
    </w:p>
    <w:p w14:paraId="6F4A55E0" w14:textId="77777777" w:rsidR="00483353" w:rsidRPr="00DA05C2" w:rsidRDefault="00483353" w:rsidP="00831F5C">
      <w:pPr>
        <w:spacing w:line="276" w:lineRule="auto"/>
        <w:ind w:left="794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D4030AB" w14:textId="77777777" w:rsidR="00E92CBD" w:rsidRPr="00DA05C2" w:rsidRDefault="00C307B6" w:rsidP="00831F5C">
      <w:pPr>
        <w:pStyle w:val="Akapitzlist"/>
        <w:numPr>
          <w:ilvl w:val="1"/>
          <w:numId w:val="1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Napis „stacja kultura”</w:t>
      </w:r>
    </w:p>
    <w:p w14:paraId="6297D9C6" w14:textId="77777777" w:rsidR="00E92CBD" w:rsidRPr="00DA05C2" w:rsidRDefault="00C307B6" w:rsidP="00831F5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Szerokość: 300 cm</w:t>
      </w:r>
    </w:p>
    <w:p w14:paraId="768A6FF8" w14:textId="77777777" w:rsidR="00E92CBD" w:rsidRPr="00DA05C2" w:rsidRDefault="00C307B6" w:rsidP="00831F5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Wysokość: 25 cm</w:t>
      </w:r>
    </w:p>
    <w:p w14:paraId="37F684A4" w14:textId="77777777" w:rsidR="00E92CBD" w:rsidRPr="00DA05C2" w:rsidRDefault="00C307B6" w:rsidP="00831F5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05C2">
        <w:rPr>
          <w:rFonts w:ascii="Arial" w:hAnsi="Arial" w:cs="Arial"/>
          <w:color w:val="000000"/>
          <w:sz w:val="24"/>
          <w:szCs w:val="24"/>
        </w:rPr>
        <w:t>Głębokość: 6 cm</w:t>
      </w:r>
    </w:p>
    <w:p w14:paraId="074B51B0" w14:textId="30392A33" w:rsidR="00E92CBD" w:rsidRPr="00483353" w:rsidRDefault="00C307B6" w:rsidP="00831F5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83353">
        <w:rPr>
          <w:rFonts w:ascii="Arial" w:hAnsi="Arial" w:cs="Arial"/>
          <w:color w:val="000000"/>
          <w:sz w:val="24"/>
          <w:szCs w:val="24"/>
        </w:rPr>
        <w:t xml:space="preserve">Litery w kolorze czarnym. Czcionka: </w:t>
      </w:r>
      <w:r w:rsidRPr="00483353">
        <w:rPr>
          <w:rFonts w:ascii="Arial" w:hAnsi="Arial" w:cs="Arial"/>
          <w:bCs/>
          <w:color w:val="000000"/>
          <w:sz w:val="24"/>
          <w:szCs w:val="24"/>
        </w:rPr>
        <w:t>„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tw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cen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mt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483353">
        <w:rPr>
          <w:rFonts w:ascii="Arial" w:hAnsi="Arial" w:cs="Arial"/>
          <w:bCs/>
          <w:color w:val="000000"/>
          <w:sz w:val="24"/>
          <w:szCs w:val="24"/>
        </w:rPr>
        <w:t>condensed</w:t>
      </w:r>
      <w:proofErr w:type="spellEnd"/>
      <w:r w:rsidRPr="00483353">
        <w:rPr>
          <w:rFonts w:ascii="Arial" w:hAnsi="Arial" w:cs="Arial"/>
          <w:bCs/>
          <w:color w:val="000000"/>
          <w:sz w:val="24"/>
          <w:szCs w:val="24"/>
        </w:rPr>
        <w:t>”</w:t>
      </w:r>
    </w:p>
    <w:p w14:paraId="1F0A1E26" w14:textId="77777777" w:rsidR="00483353" w:rsidRPr="00483353" w:rsidRDefault="00483353" w:rsidP="00831F5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bCs/>
        </w:rPr>
      </w:pPr>
      <w:r w:rsidRPr="00483353">
        <w:rPr>
          <w:rFonts w:ascii="Arial" w:hAnsi="Arial" w:cs="Arial"/>
          <w:b/>
          <w:bCs/>
          <w:color w:val="000000"/>
          <w:sz w:val="24"/>
          <w:szCs w:val="24"/>
        </w:rPr>
        <w:t>Ilość: 1 komplet.</w:t>
      </w:r>
    </w:p>
    <w:p w14:paraId="13EC7FEF" w14:textId="77777777" w:rsidR="00483353" w:rsidRPr="00DA05C2" w:rsidRDefault="00483353" w:rsidP="00831F5C">
      <w:pPr>
        <w:spacing w:after="160" w:line="276" w:lineRule="auto"/>
        <w:rPr>
          <w:rFonts w:ascii="Arial" w:hAnsi="Arial" w:cs="Arial"/>
          <w:sz w:val="24"/>
          <w:szCs w:val="24"/>
        </w:rPr>
      </w:pPr>
    </w:p>
    <w:p w14:paraId="07022BDA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Kosz siatkowy stojący o poj. 47 l, wykonany z prętów ze stali nierdzewnej</w:t>
      </w:r>
    </w:p>
    <w:p w14:paraId="7958F02E" w14:textId="02B2640F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wykonany z prętów ze stali nierdzewnej </w:t>
      </w:r>
    </w:p>
    <w:p w14:paraId="6403186F" w14:textId="17C1C901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bardzo wygodny w użytkowaniu </w:t>
      </w:r>
    </w:p>
    <w:p w14:paraId="65CD40C0" w14:textId="089F1881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posiada uchwyty umożliwiające przykręcenie do ściany </w:t>
      </w:r>
    </w:p>
    <w:p w14:paraId="0E39EB35" w14:textId="568F00AC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dostosowany do jednorazowych worków polietylenowych </w:t>
      </w:r>
    </w:p>
    <w:p w14:paraId="5F01017B" w14:textId="4086BB07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pojemność 47 litrów </w:t>
      </w:r>
    </w:p>
    <w:p w14:paraId="44A2B27C" w14:textId="24C5320E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>oferujemy odpowiednie worki jednorazowe</w:t>
      </w:r>
    </w:p>
    <w:p w14:paraId="30A620FB" w14:textId="6512BDC6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lastRenderedPageBreak/>
        <w:t>wysokość – 54 cm</w:t>
      </w:r>
    </w:p>
    <w:p w14:paraId="704C002B" w14:textId="02629626" w:rsidR="00E92CBD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>głębokość – 26 cm</w:t>
      </w:r>
    </w:p>
    <w:p w14:paraId="3DB9D44E" w14:textId="3F3783D4" w:rsidR="00483353" w:rsidRPr="00483353" w:rsidRDefault="00C307B6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>szerokość – 34 cm</w:t>
      </w:r>
    </w:p>
    <w:p w14:paraId="352907B8" w14:textId="5B71F466" w:rsidR="00483353" w:rsidRPr="00483353" w:rsidRDefault="00483353" w:rsidP="00831F5C">
      <w:pPr>
        <w:pStyle w:val="Akapitzlist"/>
        <w:numPr>
          <w:ilvl w:val="0"/>
          <w:numId w:val="18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483353">
        <w:rPr>
          <w:rFonts w:ascii="Arial" w:hAnsi="Arial" w:cs="Arial"/>
          <w:b/>
          <w:bCs/>
          <w:sz w:val="24"/>
          <w:szCs w:val="24"/>
        </w:rPr>
        <w:t>Ilość: 1 szt.</w:t>
      </w:r>
    </w:p>
    <w:p w14:paraId="4DAFB0BE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681C56F1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Pojemnik na papier toaletowy, czarny </w:t>
      </w:r>
    </w:p>
    <w:p w14:paraId="2240474D" w14:textId="39C4086F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wykonany z tworzywa ABS </w:t>
      </w:r>
    </w:p>
    <w:p w14:paraId="16FC1018" w14:textId="5F43309D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dostępny w kolorze czarnym </w:t>
      </w:r>
    </w:p>
    <w:p w14:paraId="5F022842" w14:textId="15993EBF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dostosowany do papieru o maksymalnej średnicy roli 19 cm </w:t>
      </w:r>
    </w:p>
    <w:p w14:paraId="70CF4703" w14:textId="76297FCE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zamykany na kluczyk</w:t>
      </w:r>
    </w:p>
    <w:p w14:paraId="5AE43287" w14:textId="28B4DCB1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głębokość 12,7 cm</w:t>
      </w:r>
    </w:p>
    <w:p w14:paraId="7F73495E" w14:textId="702F7CB5" w:rsidR="00E92CBD" w:rsidRPr="00DA05C2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szerokość 22 cm</w:t>
      </w:r>
    </w:p>
    <w:p w14:paraId="04D2A3AC" w14:textId="10F1B8B2" w:rsidR="00E92CBD" w:rsidRDefault="00C307B6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wysokość 24 cm</w:t>
      </w:r>
    </w:p>
    <w:p w14:paraId="50B19EFD" w14:textId="6845860C" w:rsidR="005874E9" w:rsidRPr="00483353" w:rsidRDefault="005874E9" w:rsidP="00831F5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3353">
        <w:rPr>
          <w:rFonts w:ascii="Arial" w:hAnsi="Arial" w:cs="Arial"/>
          <w:b/>
          <w:bCs/>
          <w:sz w:val="24"/>
          <w:szCs w:val="24"/>
        </w:rPr>
        <w:t>Ilość: 11 szt.</w:t>
      </w:r>
    </w:p>
    <w:p w14:paraId="1FDDAF2A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1695A225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Mechaniczny podajnik ręczników papierowych w rolach, czarny</w:t>
      </w:r>
    </w:p>
    <w:p w14:paraId="057A2EA6" w14:textId="56BF1981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podajnik mieści rolkę o średnicy do 19,5 cm, co daje nawet 250 metrów ręcznika (ponad 1000 ręczników z jednej roli) </w:t>
      </w:r>
    </w:p>
    <w:p w14:paraId="3B5C5B8A" w14:textId="165CD45B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łatwa i szybka wymiana rolki </w:t>
      </w:r>
    </w:p>
    <w:p w14:paraId="613090AD" w14:textId="2352639C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cicha i delikatna praca mechanizmu </w:t>
      </w:r>
    </w:p>
    <w:p w14:paraId="1F2B2AFF" w14:textId="431C9DBB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możliwość zastosowania „super cichego mechanizmu” </w:t>
      </w:r>
    </w:p>
    <w:p w14:paraId="561D2C90" w14:textId="7F32DD73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urządzenia z cichym mechanizmem szczególnie polecane są do obiektów szpitalnych, hospicjów, domów spokojnej starości oraz wszędzie tam, gdzie urządzenie jest używane o różnych porach dnia i nocy </w:t>
      </w:r>
    </w:p>
    <w:p w14:paraId="3843656F" w14:textId="424D343E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nóż tnący z super twardego i odpornego na tępienie oraz odkształcanie tworzywa sztucznego - mechanizm tnący został tak zaprojektowany, aby ucinać jak najkrótsze odcinki papieru, co oznacza rzadszą konieczność wymiany rolki oraz lepsze wykorzystanie ręcznika </w:t>
      </w:r>
    </w:p>
    <w:p w14:paraId="0C9713FE" w14:textId="14A2536B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urządzenie zapewnia higieniczne pobieranie ręcznika, użytkownik dotyka tylko pobieranego ręcznika, pozostała część rolki nie jest dostępna </w:t>
      </w:r>
    </w:p>
    <w:p w14:paraId="1AE6A163" w14:textId="31AAEDCE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łatwe wyciąganie mechanizmu tnącego np. do czyszczenia, dezynfekcji, naprawy czy wymiany (nie ma konieczności ściągania urządzenia ze ściany czy rozkręcania mechanizmu) </w:t>
      </w:r>
    </w:p>
    <w:p w14:paraId="1CCA0997" w14:textId="78CDDF4E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urządzenia wykonane z wysokiej jakości tworzywa ABS</w:t>
      </w:r>
    </w:p>
    <w:p w14:paraId="0DDEA94B" w14:textId="52308CF4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wysokość 34,4 cm</w:t>
      </w:r>
    </w:p>
    <w:p w14:paraId="32116801" w14:textId="292E217B" w:rsidR="00E92CBD" w:rsidRPr="00DA05C2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szerokość 32,1 cm</w:t>
      </w:r>
    </w:p>
    <w:p w14:paraId="60CFCC52" w14:textId="57950D1B" w:rsidR="00E92CBD" w:rsidRDefault="00C307B6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głębokość 20,9 cm</w:t>
      </w:r>
    </w:p>
    <w:p w14:paraId="0C24B50E" w14:textId="2838EE0A" w:rsidR="00483353" w:rsidRPr="00483353" w:rsidRDefault="00483353" w:rsidP="00831F5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3353">
        <w:rPr>
          <w:rFonts w:ascii="Arial" w:hAnsi="Arial" w:cs="Arial"/>
          <w:b/>
          <w:bCs/>
          <w:sz w:val="24"/>
          <w:szCs w:val="24"/>
        </w:rPr>
        <w:t>Ilość: 8 szt.</w:t>
      </w:r>
    </w:p>
    <w:p w14:paraId="1EDE5D74" w14:textId="77777777" w:rsidR="00E92CBD" w:rsidRPr="00DA05C2" w:rsidRDefault="00E92CBD" w:rsidP="00831F5C">
      <w:pPr>
        <w:spacing w:after="160" w:line="276" w:lineRule="auto"/>
        <w:rPr>
          <w:rFonts w:ascii="Arial" w:hAnsi="Arial" w:cs="Arial"/>
          <w:sz w:val="24"/>
          <w:szCs w:val="24"/>
        </w:rPr>
      </w:pPr>
    </w:p>
    <w:p w14:paraId="53B3E1B0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Dozownik mydła w pianie, czarny </w:t>
      </w:r>
    </w:p>
    <w:p w14:paraId="36E5FFC5" w14:textId="3A28A686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mydło dozowane w postaci niebywale delikatnej piany </w:t>
      </w:r>
    </w:p>
    <w:p w14:paraId="3091F272" w14:textId="3E5A1D73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bardzo wydajny - ponad 2000 porcji piany z jednego wkładu z mydłem </w:t>
      </w:r>
    </w:p>
    <w:p w14:paraId="6A0EDCFF" w14:textId="3B6577DA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do stosowania z mydłem w pianie MERIDA BALI </w:t>
      </w:r>
    </w:p>
    <w:p w14:paraId="57411DD1" w14:textId="650C3783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całkowita szczelność wkładu zabezpiecza przed skażeniem zawartości </w:t>
      </w:r>
    </w:p>
    <w:p w14:paraId="7821CC70" w14:textId="13FDB85D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wykonany z wysokiej jakości tworzywa ABS </w:t>
      </w:r>
    </w:p>
    <w:p w14:paraId="43ACEC02" w14:textId="5209CE36" w:rsidR="00E92CBD" w:rsidRPr="00483353" w:rsidRDefault="00C307B6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>zamykany na kluczyk</w:t>
      </w:r>
    </w:p>
    <w:p w14:paraId="3EE2E768" w14:textId="55CCC903" w:rsidR="00483353" w:rsidRPr="00483353" w:rsidRDefault="00483353" w:rsidP="00831F5C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3353">
        <w:rPr>
          <w:rFonts w:ascii="Arial" w:hAnsi="Arial" w:cs="Arial"/>
          <w:b/>
          <w:bCs/>
          <w:sz w:val="24"/>
          <w:szCs w:val="24"/>
        </w:rPr>
        <w:t>Ilość: 10 szt.</w:t>
      </w:r>
    </w:p>
    <w:p w14:paraId="5BE6E45D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43D3A33E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Kosz otwarty wiszący,  pojemność 40 litrów, czarny </w:t>
      </w:r>
    </w:p>
    <w:p w14:paraId="292A6B19" w14:textId="7DDA6D7E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pojemność 40 litrów </w:t>
      </w:r>
    </w:p>
    <w:p w14:paraId="5B5B754C" w14:textId="315AC3D6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dostosowany do jednorazowych worków o poj. 60 l </w:t>
      </w:r>
    </w:p>
    <w:p w14:paraId="5EAFCEEE" w14:textId="3BA04A78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wykonany z tworzywa ABS </w:t>
      </w:r>
    </w:p>
    <w:p w14:paraId="19A27700" w14:textId="0F55BA22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dostępny w kolorze czarnym </w:t>
      </w:r>
    </w:p>
    <w:p w14:paraId="08BBFC1E" w14:textId="5FD50784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mocowany do ściany </w:t>
      </w:r>
    </w:p>
    <w:p w14:paraId="2EC3B875" w14:textId="67FD57E5" w:rsidR="00E92CBD" w:rsidRPr="00483353" w:rsidRDefault="00C307B6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3353">
        <w:rPr>
          <w:rFonts w:ascii="Arial" w:hAnsi="Arial" w:cs="Arial"/>
          <w:sz w:val="24"/>
          <w:szCs w:val="24"/>
        </w:rPr>
        <w:t xml:space="preserve">dostosowany do jednorazowych worków </w:t>
      </w:r>
    </w:p>
    <w:p w14:paraId="6C95F37A" w14:textId="35706793" w:rsidR="00483353" w:rsidRPr="00483353" w:rsidRDefault="00483353" w:rsidP="00831F5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3353">
        <w:rPr>
          <w:rFonts w:ascii="Arial" w:hAnsi="Arial" w:cs="Arial"/>
          <w:b/>
          <w:bCs/>
          <w:sz w:val="24"/>
          <w:szCs w:val="24"/>
        </w:rPr>
        <w:t>Ilość: 8 szt.</w:t>
      </w:r>
    </w:p>
    <w:p w14:paraId="258824C4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72F738E2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Kosz otwarty kwadratowy o pojemności 35 l, stal matowa </w:t>
      </w:r>
    </w:p>
    <w:p w14:paraId="114E3376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wykonany z wysokiej jakości stali o podwyższonej odporności na odkształcenia oraz najwyższej jakości tworzywa sztucznego </w:t>
      </w:r>
    </w:p>
    <w:p w14:paraId="0018E500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dodatkowo wzmocniony wewnętrzną obręczą z tworzywa sztucznego oraz pełnym, zamkniętym dnem </w:t>
      </w:r>
    </w:p>
    <w:p w14:paraId="5615EE24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powierzchnia kosza zabezpieczona przed pozostawianiem odcisków palców </w:t>
      </w:r>
    </w:p>
    <w:p w14:paraId="225DBD50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ściągana, otwarta pokrywa ułatwia wymianę worka na odpady oraz wyrzucanie śmieci </w:t>
      </w:r>
    </w:p>
    <w:p w14:paraId="01346C33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zawsze łatwo "trafić do kosza" </w:t>
      </w:r>
    </w:p>
    <w:p w14:paraId="5327949A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wyjmowane wewnętrzne wiadro z chromowanym pałąkiem, wykonane z najwyższej jakości tworzywa sztucznego </w:t>
      </w:r>
    </w:p>
    <w:p w14:paraId="307CBB01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wiadro z systemem mocowania worka ukrywającym jego nadmiar </w:t>
      </w:r>
    </w:p>
    <w:p w14:paraId="3C1ED940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kosz zawsze wygląda schludnie i estetycznie </w:t>
      </w:r>
    </w:p>
    <w:p w14:paraId="06813575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uchwyt, umieszczony z tyłu, do wygodnego przenoszenia kosza </w:t>
      </w:r>
    </w:p>
    <w:p w14:paraId="25EC8EBD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 xml:space="preserve">dno kosza wyposażone w system otworów usuwających płyny </w:t>
      </w:r>
    </w:p>
    <w:p w14:paraId="7F2CBC34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spód zabezpieczony przed zarysowaniem podłogi</w:t>
      </w:r>
    </w:p>
    <w:p w14:paraId="723D0508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wysokość 69,2 cm</w:t>
      </w:r>
    </w:p>
    <w:p w14:paraId="29F704B6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szerokość 30,5 cm</w:t>
      </w:r>
    </w:p>
    <w:p w14:paraId="047C76E3" w14:textId="77777777" w:rsidR="00E92CBD" w:rsidRPr="00DA05C2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lastRenderedPageBreak/>
        <w:t>głębokość 30,5 cm</w:t>
      </w:r>
    </w:p>
    <w:p w14:paraId="35E9A1DB" w14:textId="3188BB8F" w:rsidR="00E92CBD" w:rsidRDefault="00C307B6" w:rsidP="00831F5C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05C2">
        <w:rPr>
          <w:rFonts w:ascii="Arial" w:hAnsi="Arial" w:cs="Arial"/>
          <w:sz w:val="24"/>
          <w:szCs w:val="24"/>
        </w:rPr>
        <w:t>pojemność 35 l</w:t>
      </w:r>
    </w:p>
    <w:p w14:paraId="6592BB2C" w14:textId="25FE988D" w:rsidR="00483353" w:rsidRPr="00831F5C" w:rsidRDefault="00483353" w:rsidP="00831F5C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31F5C">
        <w:rPr>
          <w:rFonts w:ascii="Arial" w:hAnsi="Arial" w:cs="Arial"/>
          <w:b/>
          <w:bCs/>
          <w:sz w:val="24"/>
          <w:szCs w:val="24"/>
        </w:rPr>
        <w:t>Ilość: 4 szt.</w:t>
      </w:r>
    </w:p>
    <w:p w14:paraId="3100E9F0" w14:textId="77777777" w:rsidR="00483353" w:rsidRPr="00DA05C2" w:rsidRDefault="00483353" w:rsidP="00831F5C">
      <w:pPr>
        <w:autoSpaceDE w:val="0"/>
        <w:spacing w:line="276" w:lineRule="auto"/>
        <w:rPr>
          <w:rFonts w:ascii="Arial" w:hAnsi="Arial" w:cs="Arial"/>
          <w:sz w:val="24"/>
          <w:szCs w:val="24"/>
        </w:rPr>
      </w:pPr>
    </w:p>
    <w:p w14:paraId="2F78F8B7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Kosz do damskich toalet 4,5 l, stal matowa </w:t>
      </w:r>
    </w:p>
    <w:p w14:paraId="4EEA418C" w14:textId="28EEDAA0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pojemność 4,5 l </w:t>
      </w:r>
    </w:p>
    <w:p w14:paraId="0BE17320" w14:textId="799DD9AC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mocowany do ściany </w:t>
      </w:r>
    </w:p>
    <w:p w14:paraId="630A4F3D" w14:textId="63BC7410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unoszona pokrywa  </w:t>
      </w:r>
    </w:p>
    <w:p w14:paraId="1D8ED558" w14:textId="66C15C68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łączenia boków spawane i szlifowane - niewidoczne zawiasy</w:t>
      </w:r>
    </w:p>
    <w:p w14:paraId="0B9B3FF4" w14:textId="10C8076D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głębokość 10 cm</w:t>
      </w:r>
    </w:p>
    <w:p w14:paraId="5DF122D8" w14:textId="7EC52FB5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szerokość 22,5 cm</w:t>
      </w:r>
    </w:p>
    <w:p w14:paraId="06D2A2F2" w14:textId="6DC441B7" w:rsidR="00E92CBD" w:rsidRPr="00831F5C" w:rsidRDefault="00C307B6" w:rsidP="00831F5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wysokość 26 cm</w:t>
      </w:r>
    </w:p>
    <w:p w14:paraId="413C404B" w14:textId="776D13D2" w:rsidR="00831F5C" w:rsidRPr="00831F5C" w:rsidRDefault="00831F5C" w:rsidP="00831F5C">
      <w:pPr>
        <w:pStyle w:val="Akapitzlist"/>
        <w:numPr>
          <w:ilvl w:val="0"/>
          <w:numId w:val="26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31F5C">
        <w:rPr>
          <w:rFonts w:ascii="Arial" w:hAnsi="Arial" w:cs="Arial"/>
          <w:b/>
          <w:bCs/>
          <w:sz w:val="24"/>
          <w:szCs w:val="24"/>
        </w:rPr>
        <w:t>Ilość: 3 szt.</w:t>
      </w:r>
    </w:p>
    <w:p w14:paraId="59C1D5A9" w14:textId="77777777" w:rsidR="00E92CBD" w:rsidRPr="00032CA5" w:rsidRDefault="00E92CBD" w:rsidP="00032CA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2E93A0" w14:textId="77777777" w:rsidR="00E92CBD" w:rsidRPr="00DA05C2" w:rsidRDefault="00C307B6" w:rsidP="00831F5C">
      <w:pPr>
        <w:pStyle w:val="Akapitzlist"/>
        <w:numPr>
          <w:ilvl w:val="1"/>
          <w:numId w:val="3"/>
        </w:numPr>
        <w:spacing w:line="276" w:lineRule="auto"/>
        <w:jc w:val="both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Lustro z fazowanymi brzegami 200x80 cm </w:t>
      </w:r>
    </w:p>
    <w:p w14:paraId="21E25C29" w14:textId="620E9902" w:rsidR="00E92CBD" w:rsidRPr="00831F5C" w:rsidRDefault="00C307B6" w:rsidP="00831F5C">
      <w:pPr>
        <w:pStyle w:val="Akapitzlist"/>
        <w:numPr>
          <w:ilvl w:val="0"/>
          <w:numId w:val="27"/>
        </w:num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z fazowanymi brzegami </w:t>
      </w:r>
    </w:p>
    <w:p w14:paraId="03F64E44" w14:textId="2BE1D22B" w:rsidR="00E92CBD" w:rsidRPr="00831F5C" w:rsidRDefault="00C307B6" w:rsidP="00831F5C">
      <w:pPr>
        <w:pStyle w:val="Akapitzlist"/>
        <w:numPr>
          <w:ilvl w:val="0"/>
          <w:numId w:val="27"/>
        </w:num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iluminacja LED po szerokości, za lustrem od góry i dołu (jak na wizualizacjach)</w:t>
      </w:r>
    </w:p>
    <w:p w14:paraId="1B25311D" w14:textId="223F693D" w:rsidR="00E92CBD" w:rsidRPr="00831F5C" w:rsidRDefault="00C307B6" w:rsidP="00831F5C">
      <w:pPr>
        <w:pStyle w:val="Akapitzlist"/>
        <w:numPr>
          <w:ilvl w:val="0"/>
          <w:numId w:val="27"/>
        </w:num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grubość lustra 4 mm, szerokość fazy 18 mm</w:t>
      </w:r>
    </w:p>
    <w:p w14:paraId="415804EC" w14:textId="2478F99C" w:rsidR="00831F5C" w:rsidRPr="00831F5C" w:rsidRDefault="00831F5C" w:rsidP="00831F5C">
      <w:pPr>
        <w:pStyle w:val="Akapitzlist"/>
        <w:numPr>
          <w:ilvl w:val="0"/>
          <w:numId w:val="27"/>
        </w:num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1 szt.</w:t>
      </w:r>
    </w:p>
    <w:p w14:paraId="7CD9F807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510D2438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Lustro uchylne w oprawie chromowanej z uchwytem ułatwiającym regulację kąta nachylenia, 50x60 cm </w:t>
      </w:r>
    </w:p>
    <w:p w14:paraId="003365F8" w14:textId="24EEA0E5" w:rsidR="00E92CBD" w:rsidRPr="00831F5C" w:rsidRDefault="00C307B6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do toalet dla niepełnosprawnych </w:t>
      </w:r>
    </w:p>
    <w:p w14:paraId="4EDB849A" w14:textId="35C8B11F" w:rsidR="00E92CBD" w:rsidRPr="00831F5C" w:rsidRDefault="00C307B6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oprawione w metalowe boczne rurki </w:t>
      </w:r>
    </w:p>
    <w:p w14:paraId="567AF9E9" w14:textId="2F190CC2" w:rsidR="00E92CBD" w:rsidRPr="00831F5C" w:rsidRDefault="00C307B6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z uchwytem ułatwiającym regulację kąta nachylenia  </w:t>
      </w:r>
    </w:p>
    <w:p w14:paraId="46D2526F" w14:textId="692CF247" w:rsidR="00E92CBD" w:rsidRPr="00831F5C" w:rsidRDefault="00C307B6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posiada solidne mocowanie ścienne </w:t>
      </w:r>
    </w:p>
    <w:p w14:paraId="0DB150A8" w14:textId="3FC7C01C" w:rsidR="00E92CBD" w:rsidRPr="00831F5C" w:rsidRDefault="00C307B6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grubość lustra 3 m</w:t>
      </w:r>
      <w:r w:rsidR="00831F5C">
        <w:rPr>
          <w:rFonts w:ascii="Arial" w:hAnsi="Arial" w:cs="Arial"/>
          <w:sz w:val="24"/>
          <w:szCs w:val="24"/>
        </w:rPr>
        <w:t>m</w:t>
      </w:r>
    </w:p>
    <w:p w14:paraId="17D4EB36" w14:textId="2F0B8FFB" w:rsidR="00831F5C" w:rsidRPr="00831F5C" w:rsidRDefault="00831F5C" w:rsidP="00831F5C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1 szt.</w:t>
      </w:r>
    </w:p>
    <w:p w14:paraId="666FF8D2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70A98E8A" w14:textId="46A1946C" w:rsidR="00E92CBD" w:rsidRPr="00DA05C2" w:rsidRDefault="00831F5C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 xml:space="preserve">Poręcz uchylna montowana do podłogi 600 mm </w:t>
      </w:r>
    </w:p>
    <w:p w14:paraId="33CE46CF" w14:textId="4DB824EF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wykonane ze stali nierdzewnej polerowanej </w:t>
      </w:r>
    </w:p>
    <w:p w14:paraId="0B7F44A6" w14:textId="6F0D03D1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średnica rurki 32 mm </w:t>
      </w:r>
    </w:p>
    <w:p w14:paraId="2C7958CA" w14:textId="122A4F07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do użytku w toaletach publicznych </w:t>
      </w:r>
    </w:p>
    <w:p w14:paraId="465017F9" w14:textId="270A80D6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konstrukcja o wysokiej wytrzymałości</w:t>
      </w:r>
    </w:p>
    <w:p w14:paraId="09B47617" w14:textId="11EE495A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wysokość 79,6 cm</w:t>
      </w:r>
    </w:p>
    <w:p w14:paraId="6B230088" w14:textId="6FFFCD3A" w:rsidR="00E92CBD" w:rsidRPr="00831F5C" w:rsidRDefault="00C307B6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długość 72,5 cm</w:t>
      </w:r>
    </w:p>
    <w:p w14:paraId="0EBEF07E" w14:textId="03A68C04" w:rsidR="00831F5C" w:rsidRPr="00831F5C" w:rsidRDefault="00831F5C" w:rsidP="00831F5C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1 szt.</w:t>
      </w:r>
    </w:p>
    <w:p w14:paraId="38D859BE" w14:textId="77777777" w:rsidR="00E92CBD" w:rsidRPr="00DA05C2" w:rsidRDefault="00E92CBD" w:rsidP="00831F5C">
      <w:pPr>
        <w:pStyle w:val="Akapitzlist"/>
        <w:spacing w:line="276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5EF79D12" w14:textId="3515AEDC" w:rsidR="00E92CBD" w:rsidRPr="00DA05C2" w:rsidRDefault="00831F5C" w:rsidP="00831F5C">
      <w:pPr>
        <w:pStyle w:val="Akapitzlist"/>
        <w:numPr>
          <w:ilvl w:val="1"/>
          <w:numId w:val="3"/>
        </w:numPr>
        <w:autoSpaceDE w:val="0"/>
        <w:spacing w:line="276" w:lineRule="auto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Poręcz podłogowo-ścienna lewa</w:t>
      </w:r>
    </w:p>
    <w:p w14:paraId="5C51AD94" w14:textId="0BE8276F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wykonane ze stali nierdzewnej polerowanej </w:t>
      </w:r>
    </w:p>
    <w:p w14:paraId="447CF223" w14:textId="374324CF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średnica rurki 32 mm </w:t>
      </w:r>
    </w:p>
    <w:p w14:paraId="08620DB9" w14:textId="04E7882B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do użytku w toaletach publicznych </w:t>
      </w:r>
    </w:p>
    <w:p w14:paraId="34B51FFD" w14:textId="22B73069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 xml:space="preserve">konstrukcja o wysokiej wytrzymałości </w:t>
      </w:r>
    </w:p>
    <w:p w14:paraId="23990614" w14:textId="38643FE1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śruby montażowe schowane pod ozdobną rozetką</w:t>
      </w:r>
    </w:p>
    <w:p w14:paraId="408AE696" w14:textId="7C4C3DD1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wysokość 80 cm</w:t>
      </w:r>
    </w:p>
    <w:p w14:paraId="2BBCE09C" w14:textId="6675E607" w:rsidR="00E92CBD" w:rsidRPr="00831F5C" w:rsidRDefault="00C307B6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długość 75 cm</w:t>
      </w:r>
    </w:p>
    <w:p w14:paraId="527A4064" w14:textId="4345F6A8" w:rsidR="00831F5C" w:rsidRPr="00831F5C" w:rsidRDefault="00831F5C" w:rsidP="00831F5C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3 szt.</w:t>
      </w:r>
    </w:p>
    <w:p w14:paraId="2240360C" w14:textId="77777777" w:rsidR="00DA05C2" w:rsidRDefault="00DA05C2" w:rsidP="00831F5C">
      <w:p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E527F21" w14:textId="5D731CE6" w:rsidR="00E92CBD" w:rsidRPr="008A3C98" w:rsidRDefault="00C307B6" w:rsidP="00831F5C">
      <w:pPr>
        <w:autoSpaceDE w:val="0"/>
        <w:spacing w:line="276" w:lineRule="auto"/>
        <w:jc w:val="both"/>
        <w:rPr>
          <w:rFonts w:ascii="Arial" w:eastAsia="Arial Unicode MS" w:hAnsi="Arial" w:cs="Arial"/>
          <w:bCs/>
          <w:color w:val="000000"/>
          <w:sz w:val="24"/>
          <w:szCs w:val="24"/>
        </w:rPr>
      </w:pPr>
      <w:r w:rsidRPr="008A3C98">
        <w:rPr>
          <w:rFonts w:ascii="Arial" w:eastAsia="Arial Unicode MS" w:hAnsi="Arial" w:cs="Arial"/>
          <w:bCs/>
          <w:color w:val="000000"/>
          <w:sz w:val="24"/>
          <w:szCs w:val="24"/>
        </w:rPr>
        <w:t>UWAGA! Opis do opraw projektowanych wg. opracowania rys. W-07, pozostałe wg. opracowania projektu architektoniczno-budowlanego</w:t>
      </w:r>
      <w:r w:rsidR="008A3C98" w:rsidRPr="008A3C98">
        <w:rPr>
          <w:rFonts w:ascii="Arial" w:eastAsia="Arial Unicode MS" w:hAnsi="Arial" w:cs="Arial"/>
          <w:bCs/>
          <w:color w:val="000000"/>
          <w:sz w:val="24"/>
          <w:szCs w:val="24"/>
        </w:rPr>
        <w:t>.</w:t>
      </w:r>
    </w:p>
    <w:p w14:paraId="7DE3DA98" w14:textId="77777777" w:rsidR="00E92CBD" w:rsidRPr="00DA05C2" w:rsidRDefault="00E92CBD" w:rsidP="00831F5C">
      <w:pPr>
        <w:autoSpaceDE w:val="0"/>
        <w:spacing w:line="276" w:lineRule="auto"/>
        <w:ind w:left="794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2945EF9B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Oprawa dekoracyjna zawieszana</w:t>
      </w:r>
    </w:p>
    <w:p w14:paraId="7B05E6D8" w14:textId="32F1D7B6" w:rsidR="00E92CBD" w:rsidRPr="00831F5C" w:rsidRDefault="00C307B6" w:rsidP="00831F5C">
      <w:pPr>
        <w:pStyle w:val="Akapitzlist"/>
        <w:numPr>
          <w:ilvl w:val="0"/>
          <w:numId w:val="31"/>
        </w:numPr>
        <w:autoSpaceDE w:val="0"/>
        <w:spacing w:line="276" w:lineRule="auto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831F5C">
        <w:rPr>
          <w:rFonts w:ascii="Arial" w:eastAsia="Arial Unicode MS" w:hAnsi="Arial" w:cs="Arial"/>
          <w:color w:val="000000"/>
          <w:sz w:val="24"/>
          <w:szCs w:val="24"/>
        </w:rPr>
        <w:t>Wysokiej jakości aluminium, obudowa biała, odbłyśnik aluminiowy gładki, dekoracyjne podświetlenie wokół odbłyśnika, średnica 403mm, wysokość 312mm 4500 lm</w:t>
      </w:r>
    </w:p>
    <w:p w14:paraId="5EF668F7" w14:textId="2E25AFCD" w:rsidR="00831F5C" w:rsidRPr="00831F5C" w:rsidRDefault="00831F5C" w:rsidP="00831F5C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35 szt.</w:t>
      </w:r>
    </w:p>
    <w:p w14:paraId="2C75EEFF" w14:textId="77777777" w:rsidR="00E92CBD" w:rsidRPr="00831F5C" w:rsidRDefault="00E92CBD" w:rsidP="00831F5C">
      <w:p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435E704C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Projektory ekspozycyjne</w:t>
      </w:r>
    </w:p>
    <w:p w14:paraId="1906EE46" w14:textId="76D61905" w:rsidR="00E92CBD" w:rsidRPr="00831F5C" w:rsidRDefault="00C307B6" w:rsidP="00831F5C">
      <w:pPr>
        <w:pStyle w:val="Akapitzlist"/>
        <w:numPr>
          <w:ilvl w:val="0"/>
          <w:numId w:val="32"/>
        </w:numPr>
        <w:autoSpaceDE w:val="0"/>
        <w:spacing w:line="276" w:lineRule="auto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831F5C">
        <w:rPr>
          <w:rFonts w:ascii="Arial" w:eastAsia="Arial Unicode MS" w:hAnsi="Arial" w:cs="Arial"/>
          <w:color w:val="000000"/>
          <w:sz w:val="24"/>
          <w:szCs w:val="24"/>
        </w:rPr>
        <w:t>Projektor ze źródłem LED, montaż do szyny 3 fazowej, obudowa z aluminium wtryskiwanego ciśnieniowo, odbłyśnik aluminiowy błyszczący fasetowany, rozsył światła cyrkularny, pasywny system chłodzenia, kolor czarny 1950lm/840 35°</w:t>
      </w:r>
    </w:p>
    <w:p w14:paraId="0E8AD4F2" w14:textId="26522E89" w:rsidR="00831F5C" w:rsidRPr="00831F5C" w:rsidRDefault="00831F5C" w:rsidP="00831F5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22 szt.</w:t>
      </w:r>
    </w:p>
    <w:p w14:paraId="39EFC507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</w:p>
    <w:p w14:paraId="3E666FF7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jc w:val="both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Dekoracyjna oprawa natynkowa</w:t>
      </w:r>
    </w:p>
    <w:p w14:paraId="7AE22913" w14:textId="7821163E" w:rsidR="00E92CBD" w:rsidRPr="00831F5C" w:rsidRDefault="00C307B6" w:rsidP="00831F5C">
      <w:pPr>
        <w:pStyle w:val="Akapitzlist"/>
        <w:numPr>
          <w:ilvl w:val="0"/>
          <w:numId w:val="33"/>
        </w:numPr>
        <w:autoSpaceDE w:val="0"/>
        <w:spacing w:line="276" w:lineRule="auto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831F5C">
        <w:rPr>
          <w:rFonts w:ascii="Arial" w:eastAsia="Arial Unicode MS" w:hAnsi="Arial" w:cs="Arial"/>
          <w:color w:val="000000"/>
          <w:sz w:val="24"/>
          <w:szCs w:val="24"/>
        </w:rPr>
        <w:t xml:space="preserve">Korpus z aluminium, klosz opalowy matowy (PMMA) rozsył światła </w:t>
      </w:r>
      <w:proofErr w:type="spellStart"/>
      <w:r w:rsidRPr="00831F5C">
        <w:rPr>
          <w:rFonts w:ascii="Arial" w:eastAsia="Arial Unicode MS" w:hAnsi="Arial" w:cs="Arial"/>
          <w:color w:val="000000"/>
          <w:sz w:val="24"/>
          <w:szCs w:val="24"/>
        </w:rPr>
        <w:t>dookulny</w:t>
      </w:r>
      <w:proofErr w:type="spellEnd"/>
      <w:r w:rsidRPr="00831F5C">
        <w:rPr>
          <w:rFonts w:ascii="Arial" w:eastAsia="Arial Unicode MS" w:hAnsi="Arial" w:cs="Arial"/>
          <w:color w:val="000000"/>
          <w:sz w:val="24"/>
          <w:szCs w:val="24"/>
        </w:rPr>
        <w:t>, pasywny system chłodzenia, kolor czarny 4400l</w:t>
      </w:r>
    </w:p>
    <w:p w14:paraId="6AEE93E2" w14:textId="32F489A4" w:rsidR="00831F5C" w:rsidRPr="00831F5C" w:rsidRDefault="00831F5C" w:rsidP="00831F5C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8 szt.</w:t>
      </w:r>
    </w:p>
    <w:p w14:paraId="514EAFA5" w14:textId="77777777" w:rsidR="00E92CBD" w:rsidRPr="00DA05C2" w:rsidRDefault="00E92CBD" w:rsidP="00831F5C">
      <w:pPr>
        <w:pStyle w:val="Akapitzlist"/>
        <w:autoSpaceDE w:val="0"/>
        <w:spacing w:line="276" w:lineRule="auto"/>
        <w:ind w:left="792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14:paraId="52B51C97" w14:textId="77777777" w:rsidR="00E92CBD" w:rsidRPr="00DA05C2" w:rsidRDefault="00C307B6" w:rsidP="00831F5C">
      <w:pPr>
        <w:pStyle w:val="Akapitzlist"/>
        <w:numPr>
          <w:ilvl w:val="1"/>
          <w:numId w:val="3"/>
        </w:numPr>
        <w:autoSpaceDE w:val="0"/>
        <w:spacing w:line="276" w:lineRule="auto"/>
        <w:jc w:val="both"/>
        <w:rPr>
          <w:rFonts w:ascii="Arial" w:hAnsi="Arial" w:cs="Arial"/>
        </w:rPr>
      </w:pPr>
      <w:r w:rsidRPr="00DA05C2">
        <w:rPr>
          <w:rFonts w:ascii="Arial" w:eastAsia="Arial Unicode MS" w:hAnsi="Arial" w:cs="Arial"/>
          <w:b/>
          <w:color w:val="000000"/>
          <w:sz w:val="24"/>
          <w:szCs w:val="24"/>
        </w:rPr>
        <w:t>Dekoracyjna oprawa zawieszana</w:t>
      </w:r>
    </w:p>
    <w:p w14:paraId="0916A9EC" w14:textId="6A512A3F" w:rsidR="00E92CBD" w:rsidRPr="00831F5C" w:rsidRDefault="00C307B6" w:rsidP="00831F5C">
      <w:pPr>
        <w:pStyle w:val="Akapitzlist"/>
        <w:numPr>
          <w:ilvl w:val="0"/>
          <w:numId w:val="34"/>
        </w:numPr>
        <w:autoSpaceDE w:val="0"/>
        <w:spacing w:line="276" w:lineRule="auto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831F5C">
        <w:rPr>
          <w:rFonts w:ascii="Arial" w:eastAsia="Arial Unicode MS" w:hAnsi="Arial" w:cs="Arial"/>
          <w:color w:val="000000"/>
          <w:sz w:val="24"/>
          <w:szCs w:val="24"/>
        </w:rPr>
        <w:t xml:space="preserve">Oprawa zaprojektowana z modułów w kształcie sześcianów. Obudowa z Tworzywa sztucznego, klosz z pleksi opalowej (PLX), rozsył światła obrotowo-symetryczny, możliwość łączenia w systemy, możliwość podłączenia zasilania z sąsiedniej oprawy, w dwóch kolorystykach. Czarny (oznaczenie kolorem czerwonym na rys. W-07) i biały(oznaczenie kolorem niebieskim na rys. W-07). </w:t>
      </w:r>
      <w:r w:rsidRPr="00831F5C">
        <w:rPr>
          <w:rFonts w:ascii="Arial" w:eastAsia="Arial Unicode MS" w:hAnsi="Arial" w:cs="Arial"/>
          <w:color w:val="000000"/>
          <w:sz w:val="24"/>
          <w:szCs w:val="24"/>
        </w:rPr>
        <w:lastRenderedPageBreak/>
        <w:t>Całość wykonana wg. opracowania rys. W-07. Białe oprawy zawieszone wyżej od czarnych o 6cm.</w:t>
      </w:r>
    </w:p>
    <w:p w14:paraId="02A80BCF" w14:textId="51EAAF4F" w:rsidR="00831F5C" w:rsidRDefault="00831F5C" w:rsidP="00831F5C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1F5C">
        <w:rPr>
          <w:rFonts w:ascii="Arial" w:hAnsi="Arial" w:cs="Arial"/>
          <w:sz w:val="24"/>
          <w:szCs w:val="24"/>
        </w:rPr>
        <w:t>Ilość: 1 szt.</w:t>
      </w:r>
    </w:p>
    <w:p w14:paraId="335453A6" w14:textId="130D21EF" w:rsidR="00032CA5" w:rsidRDefault="00032CA5" w:rsidP="00032CA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FDACCD" w14:textId="6232442C" w:rsidR="00032CA5" w:rsidRPr="00FD1892" w:rsidRDefault="00032CA5" w:rsidP="00032CA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1892">
        <w:rPr>
          <w:rFonts w:ascii="Arial" w:hAnsi="Arial" w:cs="Arial"/>
          <w:b/>
          <w:bCs/>
          <w:sz w:val="24"/>
          <w:szCs w:val="24"/>
        </w:rPr>
        <w:t>Piec komorowy</w:t>
      </w:r>
    </w:p>
    <w:p w14:paraId="1CCABDB8" w14:textId="0CA61A64" w:rsidR="00032CA5" w:rsidRPr="00FD1892" w:rsidRDefault="00FD1892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Maksymalne w</w:t>
      </w:r>
      <w:r w:rsidR="00032CA5" w:rsidRPr="00FD1892">
        <w:rPr>
          <w:rFonts w:ascii="Arial" w:hAnsi="Arial" w:cs="Arial"/>
          <w:sz w:val="24"/>
          <w:szCs w:val="24"/>
        </w:rPr>
        <w:t xml:space="preserve">ymiary zewnętrzne - </w:t>
      </w:r>
      <w:r w:rsidRPr="00FD1892">
        <w:rPr>
          <w:rFonts w:ascii="Arial" w:hAnsi="Arial" w:cs="Arial"/>
          <w:sz w:val="24"/>
          <w:szCs w:val="24"/>
        </w:rPr>
        <w:t>szer</w:t>
      </w:r>
      <w:r>
        <w:rPr>
          <w:rFonts w:ascii="Arial" w:hAnsi="Arial" w:cs="Arial"/>
          <w:sz w:val="24"/>
          <w:szCs w:val="24"/>
        </w:rPr>
        <w:t>okość</w:t>
      </w:r>
      <w:r w:rsidRPr="00FD1892">
        <w:rPr>
          <w:rFonts w:ascii="Arial" w:hAnsi="Arial" w:cs="Arial"/>
          <w:sz w:val="24"/>
          <w:szCs w:val="24"/>
        </w:rPr>
        <w:t>/ wys</w:t>
      </w:r>
      <w:r>
        <w:rPr>
          <w:rFonts w:ascii="Arial" w:hAnsi="Arial" w:cs="Arial"/>
          <w:sz w:val="24"/>
          <w:szCs w:val="24"/>
        </w:rPr>
        <w:t xml:space="preserve">okość </w:t>
      </w:r>
      <w:r>
        <w:rPr>
          <w:rFonts w:ascii="Arial" w:hAnsi="Arial" w:cs="Arial"/>
          <w:sz w:val="24"/>
          <w:szCs w:val="24"/>
        </w:rPr>
        <w:t>70</w:t>
      </w:r>
      <w:r w:rsidR="00032CA5" w:rsidRPr="00FD1892">
        <w:rPr>
          <w:rFonts w:ascii="Arial" w:hAnsi="Arial" w:cs="Arial"/>
          <w:sz w:val="24"/>
          <w:szCs w:val="24"/>
        </w:rPr>
        <w:t xml:space="preserve"> x </w:t>
      </w:r>
      <w:r>
        <w:rPr>
          <w:rFonts w:ascii="Arial" w:hAnsi="Arial" w:cs="Arial"/>
          <w:sz w:val="24"/>
          <w:szCs w:val="24"/>
        </w:rPr>
        <w:t>90</w:t>
      </w:r>
      <w:r w:rsidR="00032CA5" w:rsidRPr="00FD1892">
        <w:rPr>
          <w:rFonts w:ascii="Arial" w:hAnsi="Arial" w:cs="Arial"/>
          <w:sz w:val="24"/>
          <w:szCs w:val="24"/>
        </w:rPr>
        <w:t>/ 7</w:t>
      </w:r>
      <w:r>
        <w:rPr>
          <w:rFonts w:ascii="Arial" w:hAnsi="Arial" w:cs="Arial"/>
          <w:sz w:val="24"/>
          <w:szCs w:val="24"/>
        </w:rPr>
        <w:t>5</w:t>
      </w:r>
      <w:r w:rsidR="00032CA5" w:rsidRPr="00FD1892">
        <w:rPr>
          <w:rFonts w:ascii="Arial" w:hAnsi="Arial" w:cs="Arial"/>
          <w:sz w:val="24"/>
          <w:szCs w:val="24"/>
        </w:rPr>
        <w:t xml:space="preserve"> cm</w:t>
      </w:r>
    </w:p>
    <w:p w14:paraId="28DCF88A" w14:textId="6FD8F9DD" w:rsidR="00032CA5" w:rsidRPr="00FD1892" w:rsidRDefault="00FD1892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Minimalne w</w:t>
      </w:r>
      <w:r w:rsidR="00032CA5" w:rsidRPr="00FD1892">
        <w:rPr>
          <w:rFonts w:ascii="Arial" w:hAnsi="Arial" w:cs="Arial"/>
          <w:sz w:val="24"/>
          <w:szCs w:val="24"/>
        </w:rPr>
        <w:t>ymiary wewnętrzne - szer</w:t>
      </w:r>
      <w:r>
        <w:rPr>
          <w:rFonts w:ascii="Arial" w:hAnsi="Arial" w:cs="Arial"/>
          <w:sz w:val="24"/>
          <w:szCs w:val="24"/>
        </w:rPr>
        <w:t>okość</w:t>
      </w:r>
      <w:r w:rsidR="00032CA5" w:rsidRPr="00FD1892">
        <w:rPr>
          <w:rFonts w:ascii="Arial" w:hAnsi="Arial" w:cs="Arial"/>
          <w:sz w:val="24"/>
          <w:szCs w:val="24"/>
        </w:rPr>
        <w:t>/ wys</w:t>
      </w:r>
      <w:r>
        <w:rPr>
          <w:rFonts w:ascii="Arial" w:hAnsi="Arial" w:cs="Arial"/>
          <w:sz w:val="24"/>
          <w:szCs w:val="24"/>
        </w:rPr>
        <w:t xml:space="preserve">okość </w:t>
      </w:r>
      <w:r w:rsidR="00032CA5" w:rsidRPr="00FD1892">
        <w:rPr>
          <w:rFonts w:ascii="Arial" w:hAnsi="Arial" w:cs="Arial"/>
          <w:sz w:val="24"/>
          <w:szCs w:val="24"/>
        </w:rPr>
        <w:t>46 x 44 / 50 cm</w:t>
      </w:r>
    </w:p>
    <w:p w14:paraId="40377E8E" w14:textId="245F4A37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Ciężar pieca</w:t>
      </w:r>
      <w:r w:rsidR="00FD1892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FD1892">
        <w:rPr>
          <w:rFonts w:ascii="Arial" w:hAnsi="Arial" w:cs="Arial"/>
          <w:sz w:val="24"/>
          <w:szCs w:val="24"/>
        </w:rPr>
        <w:t>maks</w:t>
      </w:r>
      <w:proofErr w:type="spellEnd"/>
      <w:r w:rsidRPr="00FD1892">
        <w:rPr>
          <w:rFonts w:ascii="Arial" w:hAnsi="Arial" w:cs="Arial"/>
          <w:sz w:val="24"/>
          <w:szCs w:val="24"/>
        </w:rPr>
        <w:tab/>
        <w:t>1</w:t>
      </w:r>
      <w:r w:rsidR="00FD1892">
        <w:rPr>
          <w:rFonts w:ascii="Arial" w:hAnsi="Arial" w:cs="Arial"/>
          <w:sz w:val="24"/>
          <w:szCs w:val="24"/>
        </w:rPr>
        <w:t>6</w:t>
      </w:r>
      <w:r w:rsidRPr="00FD1892">
        <w:rPr>
          <w:rFonts w:ascii="Arial" w:hAnsi="Arial" w:cs="Arial"/>
          <w:sz w:val="24"/>
          <w:szCs w:val="24"/>
        </w:rPr>
        <w:t>0 kg</w:t>
      </w:r>
    </w:p>
    <w:p w14:paraId="2BFEDECF" w14:textId="45B948CF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Budowa pieca</w:t>
      </w:r>
      <w:r w:rsidR="00FD1892">
        <w:rPr>
          <w:rFonts w:ascii="Arial" w:hAnsi="Arial" w:cs="Arial"/>
          <w:sz w:val="24"/>
          <w:szCs w:val="24"/>
        </w:rPr>
        <w:t xml:space="preserve">: </w:t>
      </w:r>
      <w:r w:rsidRPr="00FD1892">
        <w:rPr>
          <w:rFonts w:ascii="Arial" w:hAnsi="Arial" w:cs="Arial"/>
          <w:sz w:val="24"/>
          <w:szCs w:val="24"/>
        </w:rPr>
        <w:t>komorowy</w:t>
      </w:r>
    </w:p>
    <w:p w14:paraId="6BB68124" w14:textId="579E8D05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Pojemność pieca</w:t>
      </w:r>
      <w:r w:rsidR="00FD1892">
        <w:rPr>
          <w:rFonts w:ascii="Arial" w:hAnsi="Arial" w:cs="Arial"/>
          <w:sz w:val="24"/>
          <w:szCs w:val="24"/>
        </w:rPr>
        <w:t xml:space="preserve"> min. </w:t>
      </w:r>
      <w:r w:rsidRPr="00FD1892">
        <w:rPr>
          <w:rFonts w:ascii="Arial" w:hAnsi="Arial" w:cs="Arial"/>
          <w:sz w:val="24"/>
          <w:szCs w:val="24"/>
        </w:rPr>
        <w:t>100 litrów</w:t>
      </w:r>
    </w:p>
    <w:p w14:paraId="53852907" w14:textId="1F7A291F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Max. temperatura wypału</w:t>
      </w:r>
      <w:r w:rsidR="00FD1892">
        <w:rPr>
          <w:rFonts w:ascii="Arial" w:hAnsi="Arial" w:cs="Arial"/>
          <w:sz w:val="24"/>
          <w:szCs w:val="24"/>
        </w:rPr>
        <w:t xml:space="preserve"> min. </w:t>
      </w:r>
      <w:r w:rsidRPr="00FD1892">
        <w:rPr>
          <w:rFonts w:ascii="Arial" w:hAnsi="Arial" w:cs="Arial"/>
          <w:sz w:val="24"/>
          <w:szCs w:val="24"/>
        </w:rPr>
        <w:tab/>
        <w:t>1300 °C</w:t>
      </w:r>
    </w:p>
    <w:p w14:paraId="3683E190" w14:textId="415B9237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Moc znamionowa</w:t>
      </w:r>
      <w:r w:rsidR="00FD1892">
        <w:rPr>
          <w:rFonts w:ascii="Arial" w:hAnsi="Arial" w:cs="Arial"/>
          <w:sz w:val="24"/>
          <w:szCs w:val="24"/>
        </w:rPr>
        <w:t xml:space="preserve"> min. 6</w:t>
      </w:r>
      <w:r w:rsidRPr="00FD1892">
        <w:rPr>
          <w:rFonts w:ascii="Arial" w:hAnsi="Arial" w:cs="Arial"/>
          <w:sz w:val="24"/>
          <w:szCs w:val="24"/>
        </w:rPr>
        <w:t xml:space="preserve"> kW</w:t>
      </w:r>
    </w:p>
    <w:p w14:paraId="7C7119FD" w14:textId="63FE29E7" w:rsidR="00032CA5" w:rsidRPr="00FD1892" w:rsidRDefault="00032CA5" w:rsidP="00FD1892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Głębokość komory pieca</w:t>
      </w:r>
      <w:r w:rsidR="00FD1892">
        <w:rPr>
          <w:rFonts w:ascii="Arial" w:hAnsi="Arial" w:cs="Arial"/>
          <w:sz w:val="24"/>
          <w:szCs w:val="24"/>
        </w:rPr>
        <w:t xml:space="preserve"> min. </w:t>
      </w:r>
      <w:r w:rsidRPr="00FD1892">
        <w:rPr>
          <w:rFonts w:ascii="Arial" w:hAnsi="Arial" w:cs="Arial"/>
          <w:sz w:val="24"/>
          <w:szCs w:val="24"/>
        </w:rPr>
        <w:tab/>
        <w:t>44 cm</w:t>
      </w:r>
    </w:p>
    <w:p w14:paraId="2443D2CA" w14:textId="77777777" w:rsidR="00FD1892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Zasilanie</w:t>
      </w:r>
      <w:r w:rsidR="00FD1892">
        <w:rPr>
          <w:rFonts w:ascii="Arial" w:hAnsi="Arial" w:cs="Arial"/>
          <w:sz w:val="24"/>
          <w:szCs w:val="24"/>
        </w:rPr>
        <w:t xml:space="preserve">: </w:t>
      </w:r>
      <w:r w:rsidRPr="00FD1892">
        <w:rPr>
          <w:rFonts w:ascii="Arial" w:hAnsi="Arial" w:cs="Arial"/>
          <w:sz w:val="24"/>
          <w:szCs w:val="24"/>
        </w:rPr>
        <w:t>400 V</w:t>
      </w:r>
    </w:p>
    <w:p w14:paraId="132CDCCF" w14:textId="77777777" w:rsidR="00FD1892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wyłożenie wnętrza pieca cegłami ogniotrwałymi;</w:t>
      </w:r>
    </w:p>
    <w:p w14:paraId="55076B0C" w14:textId="3B1FA4C0" w:rsidR="00032CA5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drzwi z podwójnymi ściankami i  uszczelką;</w:t>
      </w:r>
    </w:p>
    <w:p w14:paraId="5BDD04AC" w14:textId="77777777" w:rsidR="00FD1892" w:rsidRDefault="00FD1892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wyposażony w programator minimum 5 programów</w:t>
      </w:r>
    </w:p>
    <w:p w14:paraId="4681A970" w14:textId="77777777" w:rsidR="00FD1892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stykowy wyłącznik bezpieczeństwa drzwi;</w:t>
      </w:r>
    </w:p>
    <w:p w14:paraId="4F9171FF" w14:textId="77777777" w:rsidR="00FD1892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bezstopniowa regulacja otworu dolotowego powietrza w drzwiach zapewniająca dobrą wentylację i szybkie chłodzenie;</w:t>
      </w:r>
    </w:p>
    <w:p w14:paraId="26EAFA4F" w14:textId="7CFC9C5A" w:rsidR="00032CA5" w:rsidRDefault="00032CA5" w:rsidP="00032CA5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króciec do podłączenia rury gazów odlotowych</w:t>
      </w:r>
    </w:p>
    <w:p w14:paraId="0BF897CF" w14:textId="77777777" w:rsidR="00FD1892" w:rsidRPr="00FD1892" w:rsidRDefault="00FD1892" w:rsidP="00FD1892">
      <w:pPr>
        <w:pStyle w:val="Akapitzlist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FD1892">
        <w:rPr>
          <w:rFonts w:ascii="Arial" w:hAnsi="Arial" w:cs="Arial"/>
          <w:sz w:val="24"/>
          <w:szCs w:val="24"/>
        </w:rPr>
        <w:t>Ilość: 1 szt.</w:t>
      </w:r>
    </w:p>
    <w:p w14:paraId="54C557AC" w14:textId="31C132A2" w:rsidR="00751A69" w:rsidRDefault="00751A69" w:rsidP="00751A6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95A671C" w14:textId="28066C3F" w:rsidR="00751A69" w:rsidRDefault="00751A69" w:rsidP="00751A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Pozostałe i</w:t>
      </w:r>
      <w:r w:rsidRPr="00751A69">
        <w:rPr>
          <w:rFonts w:ascii="Arial" w:hAnsi="Arial" w:cs="Arial"/>
          <w:sz w:val="24"/>
          <w:szCs w:val="24"/>
        </w:rPr>
        <w:t xml:space="preserve">nformacje dotyczące części nr </w:t>
      </w:r>
      <w:r>
        <w:rPr>
          <w:rFonts w:ascii="Arial" w:hAnsi="Arial" w:cs="Arial"/>
          <w:sz w:val="24"/>
          <w:szCs w:val="24"/>
        </w:rPr>
        <w:t>3</w:t>
      </w:r>
      <w:r w:rsidRPr="00751A69">
        <w:rPr>
          <w:rFonts w:ascii="Arial" w:hAnsi="Arial" w:cs="Arial"/>
          <w:sz w:val="24"/>
          <w:szCs w:val="24"/>
        </w:rPr>
        <w:t xml:space="preserve"> zamówienia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058967D" w14:textId="77777777" w:rsidR="00751A69" w:rsidRPr="00751A69" w:rsidRDefault="00751A69" w:rsidP="00751A69">
      <w:pPr>
        <w:jc w:val="both"/>
        <w:rPr>
          <w:rFonts w:ascii="Arial" w:hAnsi="Arial" w:cs="Arial"/>
          <w:sz w:val="24"/>
          <w:szCs w:val="24"/>
        </w:rPr>
      </w:pPr>
    </w:p>
    <w:p w14:paraId="6C325F08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Wykonawca zobowiązany jest również do transportu przedmiotu zamówienia, jego rozładunku i wniesienia do wskazanych pomieszczeń e oraz uprzątnięcia wszelkich powstałych w wyniku dostawy odpadów i nieczystości oraz usunięcia ewentualnie powstałych uszkodzeń.</w:t>
      </w:r>
    </w:p>
    <w:p w14:paraId="6374A925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Wykonawca, w ramach realizacji przedmiotowego zadania zobowiązany jest również do zmontowania, zamontowania, ustawienia i podłączenia przedmiotu zamówienia (w zakresie tego wymagającym).</w:t>
      </w:r>
    </w:p>
    <w:p w14:paraId="0D89D85F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 xml:space="preserve">Przedmiot zamówienia obejmuje również przeprowadzenie - dla każdego rodzaju dostarczanego sprzętu - instruktażu dla maksymalnie 4 osób wskazanych przez dyrektora Gminnego Centrum Kultury, w zakresie obsługi urządzeń (podłączenie, włączenie i wyłączenie, demonstracja podstawowych funkcji). </w:t>
      </w:r>
    </w:p>
    <w:p w14:paraId="7C3E6583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Zamawiający wymaga, aby dostarczony sprzęt był fabrycznie nowy, nieużywany i nieuszkodzony.</w:t>
      </w:r>
    </w:p>
    <w:p w14:paraId="00C94ADB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lastRenderedPageBreak/>
        <w:t>Wszystkie powyżej wskazane czynności zostaną wykonane w siedzibie Zamawiającego lub Gminnym Centrum Kultury w Otyniu.</w:t>
      </w:r>
    </w:p>
    <w:p w14:paraId="45495534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Przedstawione parametry przedmiotu zamówienia stanowią minimum techniczne i jakościowe oczekiwane przez Zamawiającego.</w:t>
      </w:r>
    </w:p>
    <w:p w14:paraId="295674B9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Przy dostawie sprzętu Wykonawca zobowiązany jest dołączyć instrukcje obsługi w języku polskim.</w:t>
      </w:r>
    </w:p>
    <w:p w14:paraId="74C8B16C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Przedmiot zamówienia ma być opakowany w sposób zabezpieczający go przed uszkodzeniem. Na Wykonawcy ciąży odpowiedzialność z tytułu uszkodzenia lub utraty przedmiotu umowy aż do chwili wydania Zamawiającemu w miejscu dostawy, potwierdzonej protokołem odbioru.</w:t>
      </w:r>
    </w:p>
    <w:p w14:paraId="524B82BB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Dostawa winna być realizowana wyłącznie w dni robocze w godzinach od 8.00 do 15.00, z wyłączeniem sobót - bądź w innym terminie zaakceptowanym przez dyrektora</w:t>
      </w:r>
      <w:r w:rsidRPr="00751A69">
        <w:rPr>
          <w:sz w:val="24"/>
          <w:szCs w:val="24"/>
        </w:rPr>
        <w:t xml:space="preserve"> </w:t>
      </w:r>
      <w:r w:rsidRPr="00751A69">
        <w:rPr>
          <w:rFonts w:ascii="Arial" w:hAnsi="Arial" w:cs="Arial"/>
          <w:sz w:val="24"/>
          <w:szCs w:val="24"/>
        </w:rPr>
        <w:t>Gminnego Centrum Kultury w Otyniu.</w:t>
      </w:r>
    </w:p>
    <w:p w14:paraId="35E31B92" w14:textId="77777777" w:rsidR="00751A69" w:rsidRPr="00751A69" w:rsidRDefault="00751A69" w:rsidP="00751A69">
      <w:pPr>
        <w:pStyle w:val="Akapitzlist"/>
        <w:numPr>
          <w:ilvl w:val="0"/>
          <w:numId w:val="3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4"/>
          <w:szCs w:val="24"/>
        </w:rPr>
      </w:pPr>
      <w:r w:rsidRPr="00751A69">
        <w:rPr>
          <w:rFonts w:ascii="Arial" w:hAnsi="Arial" w:cs="Arial"/>
          <w:sz w:val="24"/>
          <w:szCs w:val="24"/>
        </w:rPr>
        <w:t>Zamawiający wymaga gwarancji na dostarczony sprzęt, liczonej od daty podpisania protokołu odbioru końcowego.</w:t>
      </w:r>
    </w:p>
    <w:p w14:paraId="1050A1EF" w14:textId="77777777" w:rsidR="00E92CBD" w:rsidRPr="00DA05C2" w:rsidRDefault="00E92CBD" w:rsidP="00831F5C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E92CBD" w:rsidRPr="00DA05C2" w:rsidSect="00751A69">
      <w:footerReference w:type="default" r:id="rId39"/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A798" w14:textId="77777777" w:rsidR="00C6336D" w:rsidRDefault="00C307B6">
      <w:r>
        <w:separator/>
      </w:r>
    </w:p>
  </w:endnote>
  <w:endnote w:type="continuationSeparator" w:id="0">
    <w:p w14:paraId="323F6276" w14:textId="77777777" w:rsidR="00C6336D" w:rsidRDefault="00C3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</w:font>
  <w:font w:name="MS Sans Serif"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6BE6F" w14:textId="77777777" w:rsidR="00752AAC" w:rsidRDefault="00C307B6">
    <w:pPr>
      <w:pStyle w:val="Stopka"/>
      <w:jc w:val="center"/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2</w:t>
    </w:r>
    <w:r>
      <w:rPr>
        <w:rFonts w:ascii="Arial" w:hAnsi="Arial" w:cs="Arial"/>
      </w:rPr>
      <w:fldChar w:fldCharType="end"/>
    </w:r>
  </w:p>
  <w:p w14:paraId="2724A010" w14:textId="77777777" w:rsidR="00752AAC" w:rsidRDefault="00FD18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CC39" w14:textId="77777777" w:rsidR="00752AAC" w:rsidRDefault="00C307B6">
    <w:pPr>
      <w:pStyle w:val="Stopka"/>
      <w:jc w:val="center"/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2</w:t>
    </w:r>
    <w:r>
      <w:rPr>
        <w:rFonts w:ascii="Arial" w:hAnsi="Arial" w:cs="Arial"/>
      </w:rPr>
      <w:fldChar w:fldCharType="end"/>
    </w:r>
  </w:p>
  <w:p w14:paraId="04239754" w14:textId="77777777" w:rsidR="00752AAC" w:rsidRDefault="00FD18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9A911" w14:textId="77777777" w:rsidR="00C6336D" w:rsidRDefault="00C307B6">
      <w:r>
        <w:rPr>
          <w:color w:val="000000"/>
        </w:rPr>
        <w:separator/>
      </w:r>
    </w:p>
  </w:footnote>
  <w:footnote w:type="continuationSeparator" w:id="0">
    <w:p w14:paraId="689BBA59" w14:textId="77777777" w:rsidR="00C6336D" w:rsidRDefault="00C3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5CDB" w14:textId="4267C48D" w:rsidR="00751A69" w:rsidRDefault="00751A69" w:rsidP="00751A69">
    <w:pPr>
      <w:pStyle w:val="Nagwek"/>
      <w:rPr>
        <w:rFonts w:ascii="Arial" w:hAnsi="Arial" w:cs="Arial"/>
        <w:color w:val="595959" w:themeColor="text1" w:themeTint="A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87E17D" wp14:editId="0A090595">
          <wp:simplePos x="0" y="0"/>
          <wp:positionH relativeFrom="margin">
            <wp:posOffset>1940191</wp:posOffset>
          </wp:positionH>
          <wp:positionV relativeFrom="paragraph">
            <wp:posOffset>-71194</wp:posOffset>
          </wp:positionV>
          <wp:extent cx="1793875" cy="824230"/>
          <wp:effectExtent l="0" t="0" r="0" b="0"/>
          <wp:wrapNone/>
          <wp:docPr id="30" name="Obraz 30" descr="Aktualności | Związek Dużych Rodzin 3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ktualności | Związek Dużych Rodzin 3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CE8F023" w14:textId="6E580940" w:rsidR="00751A69" w:rsidRDefault="00751A69" w:rsidP="00751A69">
    <w:pPr>
      <w:pStyle w:val="Nagwek"/>
      <w:jc w:val="center"/>
      <w:rPr>
        <w:rFonts w:ascii="Arial" w:hAnsi="Arial" w:cs="Arial"/>
        <w:color w:val="595959" w:themeColor="text1" w:themeTint="A6"/>
      </w:rPr>
    </w:pPr>
  </w:p>
  <w:p w14:paraId="4F51397E" w14:textId="2E818A09" w:rsidR="00751A69" w:rsidRDefault="00751A69" w:rsidP="00751A69">
    <w:pPr>
      <w:pStyle w:val="Nagwek"/>
      <w:jc w:val="center"/>
      <w:rPr>
        <w:rFonts w:ascii="Arial" w:hAnsi="Arial" w:cs="Arial"/>
        <w:color w:val="595959" w:themeColor="text1" w:themeTint="A6"/>
      </w:rPr>
    </w:pPr>
  </w:p>
  <w:p w14:paraId="7A1786B7" w14:textId="77777777" w:rsidR="00751A69" w:rsidRDefault="00751A69" w:rsidP="00751A69">
    <w:pPr>
      <w:pStyle w:val="Nagwek"/>
      <w:jc w:val="center"/>
      <w:rPr>
        <w:rFonts w:ascii="Arial" w:hAnsi="Arial" w:cs="Arial"/>
        <w:color w:val="595959" w:themeColor="text1" w:themeTint="A6"/>
      </w:rPr>
    </w:pPr>
  </w:p>
  <w:p w14:paraId="7398028E" w14:textId="77777777" w:rsidR="00751A69" w:rsidRDefault="00751A69" w:rsidP="00751A69">
    <w:pPr>
      <w:pStyle w:val="Nagwek"/>
      <w:jc w:val="center"/>
      <w:rPr>
        <w:rFonts w:ascii="Arial" w:hAnsi="Arial" w:cs="Arial"/>
        <w:color w:val="595959" w:themeColor="text1" w:themeTint="A6"/>
      </w:rPr>
    </w:pPr>
  </w:p>
  <w:p w14:paraId="04DDC4EA" w14:textId="77777777" w:rsidR="00751A69" w:rsidRDefault="00751A69" w:rsidP="00751A69">
    <w:pPr>
      <w:pStyle w:val="Nagwek"/>
      <w:jc w:val="center"/>
      <w:rPr>
        <w:rFonts w:ascii="Arial" w:hAnsi="Arial" w:cs="Arial"/>
        <w:color w:val="7F7F7F" w:themeColor="text1" w:themeTint="80"/>
        <w:sz w:val="18"/>
        <w:szCs w:val="18"/>
      </w:rPr>
    </w:pPr>
  </w:p>
  <w:p w14:paraId="29A6E6F7" w14:textId="7B824215" w:rsidR="00751A69" w:rsidRPr="00ED66B3" w:rsidRDefault="00751A69" w:rsidP="00751A69">
    <w:pPr>
      <w:pStyle w:val="Nagwek"/>
      <w:jc w:val="center"/>
      <w:rPr>
        <w:rFonts w:ascii="Arial" w:hAnsi="Arial" w:cs="Arial"/>
        <w:color w:val="7F7F7F" w:themeColor="text1" w:themeTint="80"/>
        <w:sz w:val="18"/>
        <w:szCs w:val="18"/>
      </w:rPr>
    </w:pPr>
    <w:r w:rsidRPr="00ED66B3">
      <w:rPr>
        <w:rFonts w:ascii="Arial" w:hAnsi="Arial" w:cs="Arial"/>
        <w:color w:val="7F7F7F" w:themeColor="text1" w:themeTint="80"/>
        <w:sz w:val="18"/>
        <w:szCs w:val="18"/>
      </w:rPr>
      <w:t xml:space="preserve">Inwestycja współfinansowana ze 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 </w:t>
    </w:r>
    <w:r w:rsidRPr="00ED66B3">
      <w:rPr>
        <w:rFonts w:ascii="Arial" w:hAnsi="Arial" w:cs="Arial"/>
        <w:color w:val="7F7F7F" w:themeColor="text1" w:themeTint="80"/>
        <w:sz w:val="18"/>
        <w:szCs w:val="18"/>
      </w:rPr>
      <w:t>środków Rządowego Fundusz Polski Ład: Program Inwestycji Strategicznych</w:t>
    </w:r>
  </w:p>
  <w:p w14:paraId="02F7626F" w14:textId="77777777" w:rsidR="00751A69" w:rsidRPr="00940F6E" w:rsidRDefault="00751A69" w:rsidP="00751A69">
    <w:pPr>
      <w:pStyle w:val="Nagwek"/>
      <w:rPr>
        <w:rFonts w:ascii="Arial" w:hAnsi="Arial" w:cs="Arial"/>
        <w:color w:val="595959" w:themeColor="text1" w:themeTint="A6"/>
      </w:rPr>
    </w:pPr>
  </w:p>
  <w:p w14:paraId="071F8F6A" w14:textId="77777777" w:rsidR="00751A69" w:rsidRDefault="00751A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0F3F"/>
    <w:multiLevelType w:val="hybridMultilevel"/>
    <w:tmpl w:val="44086EC2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A63"/>
    <w:multiLevelType w:val="hybridMultilevel"/>
    <w:tmpl w:val="1B18CD20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6D57AD"/>
    <w:multiLevelType w:val="hybridMultilevel"/>
    <w:tmpl w:val="7D0EF27C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CB0095"/>
    <w:multiLevelType w:val="hybridMultilevel"/>
    <w:tmpl w:val="F2508C5E"/>
    <w:lvl w:ilvl="0" w:tplc="5E4AAFD2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12866555"/>
    <w:multiLevelType w:val="hybridMultilevel"/>
    <w:tmpl w:val="92069336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27F9"/>
    <w:multiLevelType w:val="hybridMultilevel"/>
    <w:tmpl w:val="7D6631A0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64FDA"/>
    <w:multiLevelType w:val="hybridMultilevel"/>
    <w:tmpl w:val="6A68A672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26D9E"/>
    <w:multiLevelType w:val="hybridMultilevel"/>
    <w:tmpl w:val="4E965B38"/>
    <w:lvl w:ilvl="0" w:tplc="5E4AA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6C15A3"/>
    <w:multiLevelType w:val="hybridMultilevel"/>
    <w:tmpl w:val="A72277F4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C2E49"/>
    <w:multiLevelType w:val="hybridMultilevel"/>
    <w:tmpl w:val="C3E83A22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40F10B1"/>
    <w:multiLevelType w:val="hybridMultilevel"/>
    <w:tmpl w:val="0A6C2A6C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48110D2"/>
    <w:multiLevelType w:val="multilevel"/>
    <w:tmpl w:val="28B40362"/>
    <w:lvl w:ilvl="0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51"/>
      <w:numFmt w:val="decimal"/>
      <w:lvlText w:val="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5D073B"/>
    <w:multiLevelType w:val="hybridMultilevel"/>
    <w:tmpl w:val="4BF43A80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B2553A1"/>
    <w:multiLevelType w:val="multilevel"/>
    <w:tmpl w:val="0018DAF4"/>
    <w:lvl w:ilvl="0">
      <w:numFmt w:val="bullet"/>
      <w:lvlText w:val=""/>
      <w:lvlJc w:val="left"/>
      <w:pPr>
        <w:ind w:left="151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3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5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7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9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1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3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5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74" w:hanging="360"/>
      </w:pPr>
      <w:rPr>
        <w:rFonts w:ascii="Wingdings" w:hAnsi="Wingdings"/>
      </w:rPr>
    </w:lvl>
  </w:abstractNum>
  <w:abstractNum w:abstractNumId="14" w15:restartNumberingAfterBreak="0">
    <w:nsid w:val="2C6C68E0"/>
    <w:multiLevelType w:val="hybridMultilevel"/>
    <w:tmpl w:val="5CFC9A56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FAA3F50"/>
    <w:multiLevelType w:val="hybridMultilevel"/>
    <w:tmpl w:val="3FD8A8E4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E3360C7"/>
    <w:multiLevelType w:val="hybridMultilevel"/>
    <w:tmpl w:val="175A3A24"/>
    <w:lvl w:ilvl="0" w:tplc="5E4AAFD2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404A1C6A"/>
    <w:multiLevelType w:val="hybridMultilevel"/>
    <w:tmpl w:val="662654B2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550D3"/>
    <w:multiLevelType w:val="hybridMultilevel"/>
    <w:tmpl w:val="CC4C0DD4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99F6084"/>
    <w:multiLevelType w:val="hybridMultilevel"/>
    <w:tmpl w:val="C9208C28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D1D5C73"/>
    <w:multiLevelType w:val="multilevel"/>
    <w:tmpl w:val="00E46C30"/>
    <w:lvl w:ilvl="0">
      <w:numFmt w:val="bullet"/>
      <w:lvlText w:val=""/>
      <w:lvlJc w:val="left"/>
      <w:pPr>
        <w:ind w:left="115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1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7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2" w:hanging="360"/>
      </w:pPr>
      <w:rPr>
        <w:rFonts w:ascii="Wingdings" w:hAnsi="Wingdings"/>
      </w:rPr>
    </w:lvl>
  </w:abstractNum>
  <w:abstractNum w:abstractNumId="21" w15:restartNumberingAfterBreak="0">
    <w:nsid w:val="5DE740E9"/>
    <w:multiLevelType w:val="hybridMultilevel"/>
    <w:tmpl w:val="B6E88F02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E924713"/>
    <w:multiLevelType w:val="hybridMultilevel"/>
    <w:tmpl w:val="D81E9EE8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C2632"/>
    <w:multiLevelType w:val="hybridMultilevel"/>
    <w:tmpl w:val="24D8CDDE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E1998"/>
    <w:multiLevelType w:val="hybridMultilevel"/>
    <w:tmpl w:val="16203CB6"/>
    <w:lvl w:ilvl="0" w:tplc="5E4AAFD2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 w15:restartNumberingAfterBreak="0">
    <w:nsid w:val="63B3037F"/>
    <w:multiLevelType w:val="multilevel"/>
    <w:tmpl w:val="DF74E17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D2269A"/>
    <w:multiLevelType w:val="hybridMultilevel"/>
    <w:tmpl w:val="5CE8A40E"/>
    <w:lvl w:ilvl="0" w:tplc="5E4AAFD2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6C775CC8"/>
    <w:multiLevelType w:val="hybridMultilevel"/>
    <w:tmpl w:val="6F0E038C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C9F70C2"/>
    <w:multiLevelType w:val="hybridMultilevel"/>
    <w:tmpl w:val="055608AC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4A6A8A"/>
    <w:multiLevelType w:val="hybridMultilevel"/>
    <w:tmpl w:val="D89C690C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F3A4FA4"/>
    <w:multiLevelType w:val="hybridMultilevel"/>
    <w:tmpl w:val="304C48CC"/>
    <w:lvl w:ilvl="0" w:tplc="5E4AAFD2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6FF02136"/>
    <w:multiLevelType w:val="hybridMultilevel"/>
    <w:tmpl w:val="B19EB17A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19A025C"/>
    <w:multiLevelType w:val="hybridMultilevel"/>
    <w:tmpl w:val="68D05B54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6A2071F"/>
    <w:multiLevelType w:val="hybridMultilevel"/>
    <w:tmpl w:val="E0AE1A7E"/>
    <w:lvl w:ilvl="0" w:tplc="5E4AA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A391F"/>
    <w:multiLevelType w:val="hybridMultilevel"/>
    <w:tmpl w:val="3E2A48D2"/>
    <w:lvl w:ilvl="0" w:tplc="5E4AA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D975934"/>
    <w:multiLevelType w:val="hybridMultilevel"/>
    <w:tmpl w:val="AF4EA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11"/>
  </w:num>
  <w:num w:numId="4">
    <w:abstractNumId w:val="20"/>
  </w:num>
  <w:num w:numId="5">
    <w:abstractNumId w:val="6"/>
  </w:num>
  <w:num w:numId="6">
    <w:abstractNumId w:val="27"/>
  </w:num>
  <w:num w:numId="7">
    <w:abstractNumId w:val="9"/>
  </w:num>
  <w:num w:numId="8">
    <w:abstractNumId w:val="21"/>
  </w:num>
  <w:num w:numId="9">
    <w:abstractNumId w:val="32"/>
  </w:num>
  <w:num w:numId="10">
    <w:abstractNumId w:val="28"/>
  </w:num>
  <w:num w:numId="11">
    <w:abstractNumId w:val="30"/>
  </w:num>
  <w:num w:numId="12">
    <w:abstractNumId w:val="24"/>
  </w:num>
  <w:num w:numId="13">
    <w:abstractNumId w:val="33"/>
  </w:num>
  <w:num w:numId="14">
    <w:abstractNumId w:val="8"/>
  </w:num>
  <w:num w:numId="15">
    <w:abstractNumId w:val="15"/>
  </w:num>
  <w:num w:numId="16">
    <w:abstractNumId w:val="7"/>
  </w:num>
  <w:num w:numId="17">
    <w:abstractNumId w:val="17"/>
  </w:num>
  <w:num w:numId="18">
    <w:abstractNumId w:val="12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26"/>
  </w:num>
  <w:num w:numId="24">
    <w:abstractNumId w:val="3"/>
  </w:num>
  <w:num w:numId="25">
    <w:abstractNumId w:val="16"/>
  </w:num>
  <w:num w:numId="26">
    <w:abstractNumId w:val="18"/>
  </w:num>
  <w:num w:numId="27">
    <w:abstractNumId w:val="14"/>
  </w:num>
  <w:num w:numId="28">
    <w:abstractNumId w:val="29"/>
  </w:num>
  <w:num w:numId="29">
    <w:abstractNumId w:val="34"/>
  </w:num>
  <w:num w:numId="30">
    <w:abstractNumId w:val="31"/>
  </w:num>
  <w:num w:numId="31">
    <w:abstractNumId w:val="22"/>
  </w:num>
  <w:num w:numId="32">
    <w:abstractNumId w:val="5"/>
  </w:num>
  <w:num w:numId="33">
    <w:abstractNumId w:val="23"/>
  </w:num>
  <w:num w:numId="34">
    <w:abstractNumId w:val="0"/>
  </w:num>
  <w:num w:numId="35">
    <w:abstractNumId w:val="35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CBD"/>
    <w:rsid w:val="00032CA5"/>
    <w:rsid w:val="0010775E"/>
    <w:rsid w:val="0036076E"/>
    <w:rsid w:val="004462D9"/>
    <w:rsid w:val="00483353"/>
    <w:rsid w:val="005874E9"/>
    <w:rsid w:val="006E47DE"/>
    <w:rsid w:val="00751A69"/>
    <w:rsid w:val="00783F8D"/>
    <w:rsid w:val="00831F5C"/>
    <w:rsid w:val="008A3C98"/>
    <w:rsid w:val="00C307B6"/>
    <w:rsid w:val="00C6336D"/>
    <w:rsid w:val="00D623FC"/>
    <w:rsid w:val="00DA05C2"/>
    <w:rsid w:val="00DC587D"/>
    <w:rsid w:val="00E92CBD"/>
    <w:rsid w:val="00FD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8552C"/>
  <w15:docId w15:val="{16121E12-B78D-4DAE-B6D5-2DFE9F9B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335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563C1"/>
      <w:u w:val="single"/>
    </w:rPr>
  </w:style>
  <w:style w:type="paragraph" w:customStyle="1" w:styleId="xl50">
    <w:name w:val="xl50"/>
    <w:basedOn w:val="Normalny"/>
    <w:pPr>
      <w:spacing w:before="100" w:after="100"/>
      <w:jc w:val="center"/>
    </w:pPr>
    <w:rPr>
      <w:rFonts w:ascii="Arial Unicode MS" w:eastAsia="Arial Unicode MS" w:hAnsi="Arial Unicode MS" w:cs="MS Sans Serif"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20"/>
    </w:pPr>
  </w:style>
  <w:style w:type="character" w:customStyle="1" w:styleId="js-lexicon-link">
    <w:name w:val="js-lexicon-link"/>
    <w:basedOn w:val="Domylnaczcionkaakapitu"/>
  </w:style>
  <w:style w:type="character" w:customStyle="1" w:styleId="productspecificationcss-label-3op">
    <w:name w:val="productspecificationcss-label-3op"/>
    <w:basedOn w:val="Domylnaczcionkaakapitu"/>
  </w:style>
  <w:style w:type="character" w:customStyle="1" w:styleId="productspecificationcss-data-1y2">
    <w:name w:val="productspecificationcss-data-1y2"/>
    <w:basedOn w:val="Domylnaczcionkaakapitu"/>
  </w:style>
  <w:style w:type="character" w:customStyle="1" w:styleId="il">
    <w:name w:val="il"/>
    <w:basedOn w:val="Domylnaczcionkaakapitu"/>
  </w:style>
  <w:style w:type="character" w:customStyle="1" w:styleId="selected">
    <w:name w:val="selected"/>
    <w:basedOn w:val="Domylnaczcionkaakapitu"/>
  </w:style>
  <w:style w:type="paragraph" w:styleId="NormalnyWeb">
    <w:name w:val="Normal (Web)"/>
    <w:basedOn w:val="Normalny"/>
    <w:pPr>
      <w:spacing w:before="100" w:after="100"/>
    </w:pPr>
    <w:rPr>
      <w:sz w:val="24"/>
      <w:szCs w:val="24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lowercase">
    <w:name w:val="lowercase"/>
    <w:basedOn w:val="Domylnaczcionkaakapitu"/>
  </w:style>
  <w:style w:type="character" w:styleId="Uwydatnienie">
    <w:name w:val="Emphasis"/>
    <w:basedOn w:val="Domylnaczcionkaakapitu"/>
    <w:rPr>
      <w:i/>
      <w:iCs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umstahl.p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3205</Words>
  <Characters>19232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Kluj</dc:creator>
  <dc:description/>
  <cp:lastModifiedBy>Rafał Stasiński</cp:lastModifiedBy>
  <cp:revision>4</cp:revision>
  <cp:lastPrinted>2021-11-17T08:34:00Z</cp:lastPrinted>
  <dcterms:created xsi:type="dcterms:W3CDTF">2021-11-17T11:02:00Z</dcterms:created>
  <dcterms:modified xsi:type="dcterms:W3CDTF">2021-11-17T12:24:00Z</dcterms:modified>
</cp:coreProperties>
</file>